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EC22C5" w14:paraId="72480671" w14:textId="77777777" w:rsidTr="009175A8">
        <w:tc>
          <w:tcPr>
            <w:tcW w:w="10070" w:type="dxa"/>
            <w:shd w:val="clear" w:color="auto" w:fill="F9B1AA"/>
          </w:tcPr>
          <w:p w14:paraId="1FDCBCE9" w14:textId="77777777" w:rsidR="00EC22C5" w:rsidRPr="001F534A" w:rsidRDefault="00EC22C5" w:rsidP="009175A8">
            <w:pPr>
              <w:spacing w:before="120" w:after="120"/>
              <w:ind w:firstLine="0"/>
              <w:rPr>
                <w:rFonts w:ascii="Avenir Book" w:hAnsi="Avenir Book"/>
                <w:color w:val="833C0B" w:themeColor="accent2" w:themeShade="80"/>
                <w:sz w:val="28"/>
                <w:szCs w:val="28"/>
              </w:rPr>
            </w:pPr>
            <w:r w:rsidRPr="001F534A">
              <w:rPr>
                <w:rFonts w:ascii="Avenir Book" w:hAnsi="Avenir Book" w:cs="Times New Roman (Body CS)"/>
                <w:b/>
                <w:smallCaps/>
                <w:color w:val="000000" w:themeColor="text1"/>
                <w:sz w:val="28"/>
                <w:szCs w:val="28"/>
              </w:rPr>
              <w:t>Strand 4</w:t>
            </w:r>
            <w:r w:rsidRPr="001F534A">
              <w:rPr>
                <w:rFonts w:ascii="Avenir Book" w:hAnsi="Avenir Book"/>
                <w:b/>
                <w:color w:val="000000" w:themeColor="text1"/>
                <w:sz w:val="28"/>
                <w:szCs w:val="28"/>
              </w:rPr>
              <w:t xml:space="preserve">: </w:t>
            </w:r>
            <w:r w:rsidRPr="001F534A">
              <w:rPr>
                <w:rFonts w:ascii="Avenir Book" w:hAnsi="Avenir Book" w:cs="Times New Roman (Body CS)"/>
                <w:b/>
                <w:smallCaps/>
                <w:color w:val="000000" w:themeColor="text1"/>
                <w:sz w:val="28"/>
                <w:szCs w:val="28"/>
              </w:rPr>
              <w:t>Scaffolding for Student Comprehension</w:t>
            </w:r>
          </w:p>
        </w:tc>
      </w:tr>
      <w:tr w:rsidR="00EC22C5" w14:paraId="443D9CE2" w14:textId="77777777" w:rsidTr="009175A8">
        <w:tc>
          <w:tcPr>
            <w:tcW w:w="10070" w:type="dxa"/>
            <w:shd w:val="clear" w:color="auto" w:fill="F9B1AA"/>
          </w:tcPr>
          <w:p w14:paraId="502C080C" w14:textId="77777777" w:rsidR="00EC22C5" w:rsidRPr="001F534A" w:rsidRDefault="00EC22C5" w:rsidP="009175A8">
            <w:pPr>
              <w:spacing w:before="120" w:after="120"/>
              <w:ind w:firstLine="0"/>
              <w:rPr>
                <w:rFonts w:ascii="Avenir Book" w:hAnsi="Avenir Book" w:cs="Times New Roman (Body CS)"/>
                <w:b/>
                <w:smallCaps/>
                <w:color w:val="000000" w:themeColor="text1"/>
                <w:sz w:val="24"/>
                <w:szCs w:val="24"/>
              </w:rPr>
            </w:pPr>
            <w:r w:rsidRPr="001F534A">
              <w:rPr>
                <w:rFonts w:ascii="Avenir Book" w:hAnsi="Avenir Book" w:cs="Times New Roman (Body CS)"/>
                <w:b/>
                <w:smallCaps/>
                <w:color w:val="000000" w:themeColor="text1"/>
                <w:sz w:val="24"/>
                <w:szCs w:val="24"/>
              </w:rPr>
              <w:t xml:space="preserve">4A: </w:t>
            </w:r>
            <w:r w:rsidRPr="001F534A">
              <w:rPr>
                <w:rFonts w:ascii="Avenir Book" w:hAnsi="Avenir Book"/>
                <w:b/>
                <w:sz w:val="24"/>
                <w:szCs w:val="24"/>
              </w:rPr>
              <w:t xml:space="preserve">Verbal and non-verbal scaffolding – focus on how teachers use language and non-verbal cues to support </w:t>
            </w:r>
            <w:r>
              <w:rPr>
                <w:rFonts w:ascii="Avenir Book" w:hAnsi="Avenir Book"/>
                <w:b/>
                <w:sz w:val="24"/>
                <w:szCs w:val="24"/>
              </w:rPr>
              <w:t>comprehension</w:t>
            </w:r>
          </w:p>
        </w:tc>
      </w:tr>
    </w:tbl>
    <w:p w14:paraId="0AB872DB" w14:textId="77777777" w:rsidR="00EC22C5" w:rsidRDefault="00EC22C5" w:rsidP="00EC22C5">
      <w:pPr>
        <w:pStyle w:val="ListParagraph"/>
        <w:numPr>
          <w:ilvl w:val="0"/>
          <w:numId w:val="1"/>
        </w:numPr>
        <w:rPr>
          <w:rFonts w:ascii="Avenir Book" w:hAnsi="Avenir Book"/>
          <w:sz w:val="24"/>
          <w:szCs w:val="24"/>
        </w:rPr>
      </w:pPr>
      <w:r>
        <w:rPr>
          <w:rFonts w:ascii="Avenir Book" w:hAnsi="Avenir Book"/>
          <w:sz w:val="24"/>
          <w:szCs w:val="24"/>
        </w:rPr>
        <w:t xml:space="preserve">The teacher monitors his or her own talk so that it is appropriate for students’ ages and abilities. This includes appropriately adjusting use of speed, articulation, intonation, simplification, and repetition. </w:t>
      </w:r>
    </w:p>
    <w:p w14:paraId="611AEC7C" w14:textId="77777777" w:rsidR="00EC22C5" w:rsidRDefault="00EC22C5" w:rsidP="00EC22C5">
      <w:pPr>
        <w:pStyle w:val="ListParagraph"/>
        <w:numPr>
          <w:ilvl w:val="0"/>
          <w:numId w:val="1"/>
        </w:numPr>
        <w:rPr>
          <w:rFonts w:ascii="Avenir Book" w:hAnsi="Avenir Book"/>
          <w:sz w:val="24"/>
          <w:szCs w:val="24"/>
        </w:rPr>
      </w:pPr>
      <w:r>
        <w:rPr>
          <w:rFonts w:ascii="Avenir Book" w:hAnsi="Avenir Book"/>
          <w:sz w:val="24"/>
          <w:szCs w:val="24"/>
        </w:rPr>
        <w:t xml:space="preserve">The teacher uses other verbal discourse strategies like paraphrasing and cognates. </w:t>
      </w:r>
    </w:p>
    <w:p w14:paraId="60EF4256" w14:textId="77777777" w:rsidR="00EC22C5" w:rsidRDefault="00EC22C5" w:rsidP="00EC22C5">
      <w:pPr>
        <w:pStyle w:val="ListParagraph"/>
        <w:numPr>
          <w:ilvl w:val="0"/>
          <w:numId w:val="1"/>
        </w:numPr>
        <w:rPr>
          <w:rFonts w:ascii="Avenir Book" w:hAnsi="Avenir Book"/>
          <w:sz w:val="24"/>
          <w:szCs w:val="24"/>
        </w:rPr>
      </w:pPr>
      <w:r>
        <w:rPr>
          <w:rFonts w:ascii="Avenir Book" w:hAnsi="Avenir Book"/>
          <w:sz w:val="24"/>
          <w:szCs w:val="24"/>
        </w:rPr>
        <w:t xml:space="preserve">The teacher uses body language and facial expressions to support comprehension as appropriate to students’ age and abilities. </w:t>
      </w:r>
    </w:p>
    <w:p w14:paraId="55D0CFA8" w14:textId="77777777" w:rsidR="00EC22C5" w:rsidRDefault="00EC22C5" w:rsidP="00EC22C5">
      <w:pPr>
        <w:pStyle w:val="ListParagraph"/>
        <w:numPr>
          <w:ilvl w:val="0"/>
          <w:numId w:val="1"/>
        </w:numPr>
        <w:rPr>
          <w:rFonts w:ascii="Avenir Book" w:hAnsi="Avenir Book"/>
          <w:sz w:val="24"/>
          <w:szCs w:val="24"/>
        </w:rPr>
      </w:pPr>
      <w:r>
        <w:rPr>
          <w:rFonts w:ascii="Avenir Book" w:hAnsi="Avenir Book"/>
          <w:sz w:val="24"/>
          <w:szCs w:val="24"/>
        </w:rPr>
        <w:t>The teacher adjusts strategies over time as students grow and develop.</w:t>
      </w:r>
    </w:p>
    <w:p w14:paraId="46BB47E2" w14:textId="77777777" w:rsidR="00EC22C5" w:rsidRPr="00B36030" w:rsidRDefault="00EC22C5" w:rsidP="00EC22C5">
      <w:pPr>
        <w:rPr>
          <w:rFonts w:ascii="Avenir Book" w:hAnsi="Avenir Book"/>
          <w:sz w:val="24"/>
          <w:szCs w:val="24"/>
        </w:rPr>
      </w:pPr>
      <w:r w:rsidRPr="00B36030">
        <w:rPr>
          <w:rFonts w:ascii="Avenir Book" w:hAnsi="Avenir Book"/>
          <w:noProof/>
          <w:sz w:val="24"/>
          <w:szCs w:val="24"/>
        </w:rPr>
        <mc:AlternateContent>
          <mc:Choice Requires="wps">
            <w:drawing>
              <wp:anchor distT="0" distB="0" distL="114300" distR="114300" simplePos="0" relativeHeight="251659264" behindDoc="0" locked="0" layoutInCell="1" allowOverlap="1" wp14:anchorId="60520C37" wp14:editId="46AB94CA">
                <wp:simplePos x="0" y="0"/>
                <wp:positionH relativeFrom="column">
                  <wp:posOffset>0</wp:posOffset>
                </wp:positionH>
                <wp:positionV relativeFrom="paragraph">
                  <wp:posOffset>12700</wp:posOffset>
                </wp:positionV>
                <wp:extent cx="6362700" cy="0"/>
                <wp:effectExtent l="12700" t="12700" r="12700" b="12700"/>
                <wp:wrapNone/>
                <wp:docPr id="33" name="Straight Connector 33"/>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67CA8" id="Straight Connector 3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501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" strokecolor="#2f5496" strokeweight="1.5pt">
                <v:stroke linestyle="thinThin" joinstyle="miter" endcap="round"/>
              </v:line>
            </w:pict>
          </mc:Fallback>
        </mc:AlternateContent>
      </w:r>
    </w:p>
    <w:p w14:paraId="19C17981" w14:textId="77777777" w:rsidR="00EC22C5" w:rsidRPr="00B36030" w:rsidRDefault="00EC22C5" w:rsidP="00EC22C5">
      <w:pPr>
        <w:rPr>
          <w:rFonts w:ascii="Avenir Book" w:hAnsi="Avenir Book"/>
          <w:b/>
          <w:sz w:val="24"/>
          <w:szCs w:val="24"/>
        </w:rPr>
      </w:pPr>
      <w:r w:rsidRPr="00B36030">
        <w:rPr>
          <w:rFonts w:ascii="Avenir Book" w:hAnsi="Avenir Book"/>
          <w:b/>
          <w:sz w:val="24"/>
          <w:szCs w:val="24"/>
        </w:rPr>
        <w:t>Examples:</w:t>
      </w:r>
    </w:p>
    <w:p w14:paraId="2E5EF985" w14:textId="77777777" w:rsidR="00EC22C5" w:rsidRDefault="00EC22C5" w:rsidP="00EC22C5">
      <w:pPr>
        <w:ind w:left="720" w:firstLine="0"/>
        <w:rPr>
          <w:rFonts w:ascii="Avenir Book" w:hAnsi="Avenir Book"/>
          <w:i/>
          <w:sz w:val="24"/>
          <w:szCs w:val="24"/>
        </w:rPr>
      </w:pPr>
      <w:r w:rsidRPr="00B36030">
        <w:rPr>
          <w:rFonts w:ascii="Avenir Book" w:hAnsi="Avenir Book"/>
          <w:sz w:val="24"/>
          <w:szCs w:val="24"/>
        </w:rPr>
        <w:t xml:space="preserve">1. </w:t>
      </w:r>
      <w:r>
        <w:rPr>
          <w:rFonts w:ascii="Avenir Book" w:hAnsi="Avenir Book"/>
          <w:i/>
          <w:sz w:val="24"/>
          <w:szCs w:val="24"/>
        </w:rPr>
        <w:t xml:space="preserve">In a Grade 2 lesson on sequencing events, the teacher noticeably stresses with her voice each of the sequencing words (first, next, then, last) while retelling a story that the class had previously read </w:t>
      </w:r>
      <w:proofErr w:type="gramStart"/>
      <w:r>
        <w:rPr>
          <w:rFonts w:ascii="Avenir Book" w:hAnsi="Avenir Book"/>
          <w:i/>
          <w:sz w:val="24"/>
          <w:szCs w:val="24"/>
        </w:rPr>
        <w:t>in order to</w:t>
      </w:r>
      <w:proofErr w:type="gramEnd"/>
      <w:r>
        <w:rPr>
          <w:rFonts w:ascii="Avenir Book" w:hAnsi="Avenir Book"/>
          <w:i/>
          <w:sz w:val="24"/>
          <w:szCs w:val="24"/>
        </w:rPr>
        <w:t xml:space="preserve"> draw students’ attention to those key words. </w:t>
      </w:r>
    </w:p>
    <w:p w14:paraId="0C972AE0" w14:textId="77777777" w:rsidR="00EC22C5" w:rsidRDefault="00EC22C5" w:rsidP="00EC22C5">
      <w:pPr>
        <w:ind w:left="720" w:firstLine="0"/>
        <w:rPr>
          <w:rFonts w:ascii="Avenir Book" w:hAnsi="Avenir Book"/>
          <w:i/>
          <w:sz w:val="24"/>
          <w:szCs w:val="24"/>
        </w:rPr>
      </w:pPr>
    </w:p>
    <w:p w14:paraId="1E5498C3" w14:textId="77777777" w:rsidR="00EC22C5" w:rsidRPr="00B36030" w:rsidRDefault="00EC22C5" w:rsidP="00EC22C5">
      <w:pPr>
        <w:ind w:left="720" w:firstLine="0"/>
        <w:rPr>
          <w:rFonts w:ascii="Avenir Book" w:hAnsi="Avenir Book"/>
          <w:sz w:val="24"/>
          <w:szCs w:val="24"/>
        </w:rPr>
      </w:pPr>
      <w:r w:rsidRPr="00007ABD">
        <w:rPr>
          <w:rFonts w:ascii="Avenir Book" w:hAnsi="Avenir Book"/>
          <w:sz w:val="24"/>
          <w:szCs w:val="24"/>
        </w:rPr>
        <w:t>2.</w:t>
      </w:r>
      <w:r>
        <w:rPr>
          <w:rFonts w:ascii="Avenir Book" w:hAnsi="Avenir Book"/>
          <w:i/>
          <w:sz w:val="24"/>
          <w:szCs w:val="24"/>
        </w:rPr>
        <w:t xml:space="preserve"> A fifth grade teacher consciously limits his use of facial expressions as students review adjectives to describe characters from their novel. For example, when discussing a character who is jubilant after completing a marathon, the teacher purposefully does not exaggerate a smile. His choice requires students to use the context clues of the text </w:t>
      </w:r>
      <w:proofErr w:type="gramStart"/>
      <w:r>
        <w:rPr>
          <w:rFonts w:ascii="Avenir Book" w:hAnsi="Avenir Book"/>
          <w:i/>
          <w:sz w:val="24"/>
          <w:szCs w:val="24"/>
        </w:rPr>
        <w:t>in order to</w:t>
      </w:r>
      <w:proofErr w:type="gramEnd"/>
      <w:r>
        <w:rPr>
          <w:rFonts w:ascii="Avenir Book" w:hAnsi="Avenir Book"/>
          <w:i/>
          <w:sz w:val="24"/>
          <w:szCs w:val="24"/>
        </w:rPr>
        <w:t xml:space="preserve"> remember the meaning of the adjectives rather than relying on his scaffolding. </w:t>
      </w:r>
    </w:p>
    <w:p w14:paraId="2E752BF6" w14:textId="77777777" w:rsidR="00EC22C5" w:rsidRPr="00B36030" w:rsidRDefault="00EC22C5" w:rsidP="00EC22C5">
      <w:pPr>
        <w:rPr>
          <w:rFonts w:ascii="Avenir Book" w:hAnsi="Avenir Book"/>
          <w:i/>
          <w:sz w:val="24"/>
          <w:szCs w:val="24"/>
        </w:rPr>
      </w:pPr>
      <w:r>
        <w:rPr>
          <w:rFonts w:ascii="Avenir Book" w:hAnsi="Avenir Book"/>
          <w:b/>
          <w:sz w:val="24"/>
          <w:szCs w:val="24"/>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9710"/>
      </w:tblGrid>
      <w:tr w:rsidR="00EC22C5" w14:paraId="587498BB" w14:textId="77777777" w:rsidTr="009175A8">
        <w:tc>
          <w:tcPr>
            <w:tcW w:w="10790" w:type="dxa"/>
            <w:shd w:val="clear" w:color="auto" w:fill="FCFBFD"/>
          </w:tcPr>
          <w:p w14:paraId="60243BE8" w14:textId="77777777" w:rsidR="00EC22C5" w:rsidRDefault="00EC22C5" w:rsidP="009175A8">
            <w:pPr>
              <w:ind w:firstLine="0"/>
              <w:rPr>
                <w:rFonts w:ascii="Avenir Book" w:hAnsi="Avenir Book"/>
                <w:b/>
                <w:sz w:val="24"/>
                <w:szCs w:val="24"/>
              </w:rPr>
            </w:pPr>
            <w:r w:rsidRPr="00B36030">
              <w:rPr>
                <w:rFonts w:ascii="Avenir Book" w:hAnsi="Avenir Book"/>
                <w:b/>
                <w:sz w:val="24"/>
                <w:szCs w:val="24"/>
              </w:rPr>
              <w:t>My notes about this strand:</w:t>
            </w:r>
          </w:p>
          <w:p w14:paraId="691B0E51" w14:textId="77777777" w:rsidR="00EC22C5" w:rsidRDefault="00EC22C5" w:rsidP="009175A8">
            <w:pPr>
              <w:rPr>
                <w:rFonts w:ascii="Avenir Book" w:hAnsi="Avenir Book"/>
                <w:b/>
                <w:sz w:val="24"/>
                <w:szCs w:val="24"/>
              </w:rPr>
            </w:pPr>
          </w:p>
          <w:p w14:paraId="4E012DDD" w14:textId="77777777" w:rsidR="00EC22C5" w:rsidRDefault="00EC22C5" w:rsidP="009175A8">
            <w:pPr>
              <w:rPr>
                <w:rFonts w:ascii="Avenir Book" w:hAnsi="Avenir Book"/>
                <w:b/>
                <w:sz w:val="24"/>
                <w:szCs w:val="24"/>
              </w:rPr>
            </w:pPr>
          </w:p>
          <w:p w14:paraId="1E495B77" w14:textId="77777777" w:rsidR="00EC22C5" w:rsidRDefault="00EC22C5" w:rsidP="009175A8">
            <w:pPr>
              <w:rPr>
                <w:rFonts w:ascii="Avenir Book" w:hAnsi="Avenir Book"/>
                <w:b/>
                <w:sz w:val="24"/>
                <w:szCs w:val="24"/>
              </w:rPr>
            </w:pPr>
          </w:p>
          <w:p w14:paraId="7F46B872" w14:textId="77777777" w:rsidR="00EC22C5" w:rsidRDefault="00EC22C5" w:rsidP="009175A8">
            <w:pPr>
              <w:rPr>
                <w:rFonts w:ascii="Avenir Book" w:hAnsi="Avenir Book"/>
                <w:b/>
                <w:sz w:val="24"/>
                <w:szCs w:val="24"/>
              </w:rPr>
            </w:pPr>
          </w:p>
          <w:p w14:paraId="571EF3E9" w14:textId="77777777" w:rsidR="00EC22C5" w:rsidRDefault="00EC22C5" w:rsidP="009175A8">
            <w:pPr>
              <w:ind w:firstLine="0"/>
              <w:rPr>
                <w:rFonts w:ascii="Avenir Book" w:hAnsi="Avenir Book"/>
                <w:b/>
                <w:sz w:val="24"/>
                <w:szCs w:val="24"/>
              </w:rPr>
            </w:pPr>
          </w:p>
          <w:p w14:paraId="59800D48" w14:textId="77777777" w:rsidR="00EC22C5" w:rsidRDefault="00EC22C5" w:rsidP="009175A8">
            <w:pPr>
              <w:rPr>
                <w:rFonts w:ascii="Avenir Book" w:hAnsi="Avenir Book"/>
                <w:b/>
                <w:sz w:val="24"/>
                <w:szCs w:val="24"/>
              </w:rPr>
            </w:pPr>
          </w:p>
          <w:p w14:paraId="208A629E" w14:textId="77777777" w:rsidR="00EC22C5" w:rsidRDefault="00EC22C5" w:rsidP="009175A8">
            <w:pPr>
              <w:rPr>
                <w:rFonts w:ascii="Avenir Book" w:hAnsi="Avenir Book"/>
                <w:b/>
                <w:sz w:val="24"/>
                <w:szCs w:val="24"/>
              </w:rPr>
            </w:pPr>
          </w:p>
          <w:p w14:paraId="77F60A9B" w14:textId="77777777" w:rsidR="00EC22C5" w:rsidRDefault="00EC22C5" w:rsidP="009175A8">
            <w:pPr>
              <w:rPr>
                <w:rFonts w:ascii="Avenir Book" w:hAnsi="Avenir Book"/>
                <w:b/>
                <w:sz w:val="24"/>
                <w:szCs w:val="24"/>
              </w:rPr>
            </w:pPr>
          </w:p>
          <w:p w14:paraId="3501D9E4" w14:textId="77777777" w:rsidR="00EC22C5" w:rsidRDefault="00EC22C5" w:rsidP="009175A8">
            <w:pPr>
              <w:rPr>
                <w:rFonts w:ascii="Avenir Book" w:hAnsi="Avenir Book"/>
                <w:b/>
                <w:sz w:val="24"/>
                <w:szCs w:val="24"/>
              </w:rPr>
            </w:pPr>
          </w:p>
          <w:p w14:paraId="2310C3CA" w14:textId="77777777" w:rsidR="00EC22C5" w:rsidRDefault="00EC22C5" w:rsidP="009175A8">
            <w:pPr>
              <w:rPr>
                <w:rFonts w:ascii="Avenir Book" w:hAnsi="Avenir Book"/>
                <w:b/>
                <w:sz w:val="24"/>
                <w:szCs w:val="24"/>
              </w:rPr>
            </w:pPr>
          </w:p>
          <w:p w14:paraId="5533EC8E" w14:textId="77777777" w:rsidR="00EC22C5" w:rsidRDefault="00EC22C5" w:rsidP="009175A8">
            <w:pPr>
              <w:rPr>
                <w:rFonts w:ascii="Avenir Book" w:hAnsi="Avenir Book"/>
                <w:b/>
                <w:sz w:val="24"/>
                <w:szCs w:val="24"/>
              </w:rPr>
            </w:pPr>
          </w:p>
          <w:p w14:paraId="4406EB10" w14:textId="77777777" w:rsidR="00EC22C5" w:rsidRDefault="00EC22C5" w:rsidP="009175A8">
            <w:pPr>
              <w:ind w:firstLine="0"/>
              <w:rPr>
                <w:rFonts w:ascii="Avenir Book" w:hAnsi="Avenir Book"/>
                <w:b/>
                <w:sz w:val="24"/>
                <w:szCs w:val="24"/>
              </w:rPr>
            </w:pPr>
          </w:p>
        </w:tc>
      </w:tr>
      <w:tr w:rsidR="00EC22C5" w14:paraId="2DFA53AD" w14:textId="77777777" w:rsidTr="009175A8">
        <w:tc>
          <w:tcPr>
            <w:tcW w:w="10790" w:type="dxa"/>
            <w:shd w:val="clear" w:color="auto" w:fill="FCFBFD"/>
          </w:tcPr>
          <w:p w14:paraId="0C14288F" w14:textId="77777777" w:rsidR="00EC22C5" w:rsidRDefault="00EC22C5" w:rsidP="009175A8">
            <w:pPr>
              <w:ind w:firstLine="0"/>
              <w:rPr>
                <w:rFonts w:ascii="Avenir Book" w:hAnsi="Avenir Book"/>
                <w:b/>
                <w:sz w:val="24"/>
                <w:szCs w:val="24"/>
              </w:rPr>
            </w:pPr>
            <w:r w:rsidRPr="00B36030">
              <w:rPr>
                <w:rFonts w:ascii="Avenir Book" w:hAnsi="Avenir Book"/>
                <w:b/>
                <w:sz w:val="24"/>
                <w:szCs w:val="24"/>
              </w:rPr>
              <w:lastRenderedPageBreak/>
              <w:t>What I’ve tried / what I’ve seen:</w:t>
            </w:r>
          </w:p>
          <w:p w14:paraId="7C64BBA1" w14:textId="77777777" w:rsidR="00EC22C5" w:rsidRDefault="00EC22C5" w:rsidP="009175A8">
            <w:pPr>
              <w:rPr>
                <w:rFonts w:ascii="Avenir Book" w:hAnsi="Avenir Book"/>
                <w:b/>
                <w:sz w:val="24"/>
                <w:szCs w:val="24"/>
              </w:rPr>
            </w:pPr>
          </w:p>
          <w:p w14:paraId="3F7F0CD8" w14:textId="77777777" w:rsidR="00EC22C5" w:rsidRDefault="00EC22C5" w:rsidP="009175A8">
            <w:pPr>
              <w:rPr>
                <w:rFonts w:ascii="Avenir Book" w:hAnsi="Avenir Book"/>
                <w:b/>
                <w:sz w:val="24"/>
                <w:szCs w:val="24"/>
              </w:rPr>
            </w:pPr>
          </w:p>
          <w:p w14:paraId="081C8FF7" w14:textId="77777777" w:rsidR="00EC22C5" w:rsidRDefault="00EC22C5" w:rsidP="009175A8">
            <w:pPr>
              <w:rPr>
                <w:rFonts w:ascii="Avenir Book" w:hAnsi="Avenir Book"/>
                <w:b/>
                <w:sz w:val="24"/>
                <w:szCs w:val="24"/>
              </w:rPr>
            </w:pPr>
          </w:p>
          <w:p w14:paraId="4ACBB3DF" w14:textId="77777777" w:rsidR="00EC22C5" w:rsidRDefault="00EC22C5" w:rsidP="009175A8">
            <w:pPr>
              <w:rPr>
                <w:rFonts w:ascii="Avenir Book" w:hAnsi="Avenir Book"/>
                <w:b/>
                <w:sz w:val="24"/>
                <w:szCs w:val="24"/>
              </w:rPr>
            </w:pPr>
          </w:p>
          <w:p w14:paraId="03C0543F" w14:textId="77777777" w:rsidR="00EC22C5" w:rsidRDefault="00EC22C5" w:rsidP="009175A8">
            <w:pPr>
              <w:rPr>
                <w:rFonts w:ascii="Avenir Book" w:hAnsi="Avenir Book"/>
                <w:b/>
                <w:sz w:val="24"/>
                <w:szCs w:val="24"/>
              </w:rPr>
            </w:pPr>
          </w:p>
          <w:p w14:paraId="046CAD63" w14:textId="77777777" w:rsidR="00EC22C5" w:rsidRDefault="00EC22C5" w:rsidP="009175A8">
            <w:pPr>
              <w:rPr>
                <w:rFonts w:ascii="Avenir Book" w:hAnsi="Avenir Book"/>
                <w:b/>
                <w:sz w:val="24"/>
                <w:szCs w:val="24"/>
              </w:rPr>
            </w:pPr>
          </w:p>
          <w:p w14:paraId="584460CA" w14:textId="77777777" w:rsidR="00EC22C5" w:rsidRDefault="00EC22C5" w:rsidP="009175A8">
            <w:pPr>
              <w:rPr>
                <w:rFonts w:ascii="Avenir Book" w:hAnsi="Avenir Book"/>
                <w:b/>
                <w:sz w:val="24"/>
                <w:szCs w:val="24"/>
              </w:rPr>
            </w:pPr>
          </w:p>
          <w:p w14:paraId="52421D91" w14:textId="77777777" w:rsidR="00EC22C5" w:rsidRDefault="00EC22C5" w:rsidP="009175A8">
            <w:pPr>
              <w:rPr>
                <w:rFonts w:ascii="Avenir Book" w:hAnsi="Avenir Book"/>
                <w:b/>
                <w:sz w:val="24"/>
                <w:szCs w:val="24"/>
              </w:rPr>
            </w:pPr>
          </w:p>
          <w:p w14:paraId="4D752B00" w14:textId="77777777" w:rsidR="00EC22C5" w:rsidRDefault="00EC22C5" w:rsidP="009175A8">
            <w:pPr>
              <w:rPr>
                <w:rFonts w:ascii="Avenir Book" w:hAnsi="Avenir Book"/>
                <w:b/>
                <w:sz w:val="24"/>
                <w:szCs w:val="24"/>
              </w:rPr>
            </w:pPr>
          </w:p>
          <w:p w14:paraId="22FF8B59" w14:textId="77777777" w:rsidR="00EC22C5" w:rsidRDefault="00EC22C5" w:rsidP="009175A8">
            <w:pPr>
              <w:rPr>
                <w:rFonts w:ascii="Avenir Book" w:hAnsi="Avenir Book"/>
                <w:b/>
                <w:sz w:val="24"/>
                <w:szCs w:val="24"/>
              </w:rPr>
            </w:pPr>
          </w:p>
          <w:p w14:paraId="4091A1D6" w14:textId="77777777" w:rsidR="00EC22C5" w:rsidRDefault="00EC22C5" w:rsidP="009175A8">
            <w:pPr>
              <w:ind w:firstLine="0"/>
              <w:rPr>
                <w:rFonts w:ascii="Avenir Book" w:hAnsi="Avenir Book"/>
                <w:b/>
                <w:sz w:val="24"/>
                <w:szCs w:val="24"/>
              </w:rPr>
            </w:pPr>
          </w:p>
        </w:tc>
      </w:tr>
      <w:tr w:rsidR="00EC22C5" w14:paraId="1AE99C46" w14:textId="77777777" w:rsidTr="009175A8">
        <w:tc>
          <w:tcPr>
            <w:tcW w:w="10790" w:type="dxa"/>
            <w:shd w:val="clear" w:color="auto" w:fill="FCFBFD"/>
          </w:tcPr>
          <w:p w14:paraId="7768F1E1" w14:textId="77777777" w:rsidR="00EC22C5" w:rsidRDefault="00EC22C5" w:rsidP="009175A8">
            <w:pPr>
              <w:ind w:firstLine="0"/>
              <w:rPr>
                <w:rFonts w:ascii="Avenir Book" w:hAnsi="Avenir Book"/>
                <w:b/>
                <w:sz w:val="24"/>
                <w:szCs w:val="24"/>
              </w:rPr>
            </w:pPr>
            <w:r w:rsidRPr="00B36030">
              <w:rPr>
                <w:rFonts w:ascii="Avenir Book" w:hAnsi="Avenir Book"/>
                <w:b/>
                <w:sz w:val="24"/>
                <w:szCs w:val="24"/>
              </w:rPr>
              <w:t>Goals I have:</w:t>
            </w:r>
          </w:p>
          <w:p w14:paraId="1014435F" w14:textId="77777777" w:rsidR="00EC22C5" w:rsidRDefault="00EC22C5" w:rsidP="009175A8">
            <w:pPr>
              <w:ind w:firstLine="0"/>
              <w:rPr>
                <w:rFonts w:ascii="Avenir Book" w:hAnsi="Avenir Book"/>
                <w:b/>
                <w:sz w:val="24"/>
                <w:szCs w:val="24"/>
              </w:rPr>
            </w:pPr>
          </w:p>
          <w:p w14:paraId="74694616" w14:textId="77777777" w:rsidR="00EC22C5" w:rsidRDefault="00EC22C5" w:rsidP="009175A8">
            <w:pPr>
              <w:ind w:firstLine="0"/>
              <w:rPr>
                <w:rFonts w:ascii="Avenir Book" w:hAnsi="Avenir Book"/>
                <w:b/>
                <w:sz w:val="24"/>
                <w:szCs w:val="24"/>
              </w:rPr>
            </w:pPr>
          </w:p>
          <w:p w14:paraId="05B2AB23" w14:textId="77777777" w:rsidR="00EC22C5" w:rsidRDefault="00EC22C5" w:rsidP="009175A8">
            <w:pPr>
              <w:ind w:firstLine="0"/>
              <w:rPr>
                <w:rFonts w:ascii="Avenir Book" w:hAnsi="Avenir Book"/>
                <w:b/>
                <w:sz w:val="24"/>
                <w:szCs w:val="24"/>
              </w:rPr>
            </w:pPr>
          </w:p>
          <w:p w14:paraId="325C1BFB" w14:textId="77777777" w:rsidR="00EC22C5" w:rsidRDefault="00EC22C5" w:rsidP="009175A8">
            <w:pPr>
              <w:ind w:firstLine="0"/>
              <w:rPr>
                <w:rFonts w:ascii="Avenir Book" w:hAnsi="Avenir Book"/>
                <w:b/>
                <w:sz w:val="24"/>
                <w:szCs w:val="24"/>
              </w:rPr>
            </w:pPr>
          </w:p>
          <w:p w14:paraId="12AA43DA" w14:textId="77777777" w:rsidR="00EC22C5" w:rsidRDefault="00EC22C5" w:rsidP="009175A8">
            <w:pPr>
              <w:ind w:firstLine="0"/>
              <w:rPr>
                <w:rFonts w:ascii="Avenir Book" w:hAnsi="Avenir Book"/>
                <w:b/>
                <w:sz w:val="24"/>
                <w:szCs w:val="24"/>
              </w:rPr>
            </w:pPr>
          </w:p>
          <w:p w14:paraId="28F9C99B" w14:textId="77777777" w:rsidR="00EC22C5" w:rsidRDefault="00EC22C5" w:rsidP="009175A8">
            <w:pPr>
              <w:ind w:firstLine="0"/>
              <w:rPr>
                <w:rFonts w:ascii="Avenir Book" w:hAnsi="Avenir Book"/>
                <w:b/>
                <w:sz w:val="24"/>
                <w:szCs w:val="24"/>
              </w:rPr>
            </w:pPr>
          </w:p>
          <w:p w14:paraId="11B7F6C2" w14:textId="77777777" w:rsidR="00EC22C5" w:rsidRDefault="00EC22C5" w:rsidP="009175A8">
            <w:pPr>
              <w:ind w:firstLine="0"/>
              <w:rPr>
                <w:rFonts w:ascii="Avenir Book" w:hAnsi="Avenir Book"/>
                <w:b/>
                <w:sz w:val="24"/>
                <w:szCs w:val="24"/>
              </w:rPr>
            </w:pPr>
          </w:p>
          <w:p w14:paraId="598233D6" w14:textId="77777777" w:rsidR="00EC22C5" w:rsidRDefault="00EC22C5" w:rsidP="009175A8">
            <w:pPr>
              <w:ind w:firstLine="0"/>
              <w:rPr>
                <w:rFonts w:ascii="Avenir Book" w:hAnsi="Avenir Book"/>
                <w:b/>
                <w:sz w:val="24"/>
                <w:szCs w:val="24"/>
              </w:rPr>
            </w:pPr>
          </w:p>
          <w:p w14:paraId="730B7DE5" w14:textId="77777777" w:rsidR="00EC22C5" w:rsidRDefault="00EC22C5" w:rsidP="009175A8">
            <w:pPr>
              <w:ind w:firstLine="0"/>
              <w:rPr>
                <w:rFonts w:ascii="Avenir Book" w:hAnsi="Avenir Book"/>
                <w:b/>
                <w:sz w:val="24"/>
                <w:szCs w:val="24"/>
              </w:rPr>
            </w:pPr>
          </w:p>
        </w:tc>
      </w:tr>
      <w:tr w:rsidR="00EC22C5" w14:paraId="36A0A545" w14:textId="77777777" w:rsidTr="009175A8">
        <w:tc>
          <w:tcPr>
            <w:tcW w:w="10790" w:type="dxa"/>
            <w:shd w:val="clear" w:color="auto" w:fill="FCFBFD"/>
          </w:tcPr>
          <w:p w14:paraId="0F1CFA6E" w14:textId="77777777" w:rsidR="00EC22C5" w:rsidRDefault="00EC22C5" w:rsidP="009175A8">
            <w:pPr>
              <w:ind w:firstLine="0"/>
              <w:rPr>
                <w:rFonts w:ascii="Avenir Book" w:hAnsi="Avenir Book"/>
                <w:b/>
                <w:sz w:val="24"/>
                <w:szCs w:val="24"/>
              </w:rPr>
            </w:pPr>
            <w:r>
              <w:rPr>
                <w:rFonts w:ascii="Avenir Book" w:hAnsi="Avenir Book"/>
                <w:b/>
                <w:sz w:val="24"/>
                <w:szCs w:val="24"/>
              </w:rPr>
              <w:t xml:space="preserve">What I’d like to know more about / questions: </w:t>
            </w:r>
          </w:p>
          <w:p w14:paraId="65C00EFF" w14:textId="77777777" w:rsidR="00EC22C5" w:rsidRDefault="00EC22C5" w:rsidP="009175A8">
            <w:pPr>
              <w:ind w:firstLine="0"/>
              <w:rPr>
                <w:rFonts w:ascii="Avenir Book" w:hAnsi="Avenir Book"/>
                <w:b/>
                <w:sz w:val="24"/>
                <w:szCs w:val="24"/>
              </w:rPr>
            </w:pPr>
          </w:p>
          <w:p w14:paraId="140C3FF4" w14:textId="77777777" w:rsidR="00EC22C5" w:rsidRDefault="00EC22C5" w:rsidP="009175A8">
            <w:pPr>
              <w:rPr>
                <w:rFonts w:ascii="Avenir Book" w:hAnsi="Avenir Book"/>
                <w:b/>
                <w:sz w:val="24"/>
                <w:szCs w:val="24"/>
              </w:rPr>
            </w:pPr>
          </w:p>
          <w:p w14:paraId="34FE3C06" w14:textId="77777777" w:rsidR="00EC22C5" w:rsidRDefault="00EC22C5" w:rsidP="009175A8">
            <w:pPr>
              <w:rPr>
                <w:rFonts w:ascii="Avenir Book" w:hAnsi="Avenir Book"/>
                <w:b/>
                <w:sz w:val="24"/>
                <w:szCs w:val="24"/>
              </w:rPr>
            </w:pPr>
          </w:p>
          <w:p w14:paraId="1851777E" w14:textId="77777777" w:rsidR="00EC22C5" w:rsidRDefault="00EC22C5" w:rsidP="009175A8">
            <w:pPr>
              <w:rPr>
                <w:rFonts w:ascii="Avenir Book" w:hAnsi="Avenir Book"/>
                <w:b/>
                <w:sz w:val="24"/>
                <w:szCs w:val="24"/>
              </w:rPr>
            </w:pPr>
          </w:p>
          <w:p w14:paraId="0861D0ED" w14:textId="77777777" w:rsidR="00EC22C5" w:rsidRDefault="00EC22C5" w:rsidP="009175A8">
            <w:pPr>
              <w:rPr>
                <w:rFonts w:ascii="Avenir Book" w:hAnsi="Avenir Book"/>
                <w:b/>
                <w:sz w:val="24"/>
                <w:szCs w:val="24"/>
              </w:rPr>
            </w:pPr>
          </w:p>
          <w:p w14:paraId="2B98D7C2" w14:textId="77777777" w:rsidR="00EC22C5" w:rsidRDefault="00EC22C5" w:rsidP="009175A8">
            <w:pPr>
              <w:rPr>
                <w:rFonts w:ascii="Avenir Book" w:hAnsi="Avenir Book"/>
                <w:b/>
                <w:sz w:val="24"/>
                <w:szCs w:val="24"/>
              </w:rPr>
            </w:pPr>
          </w:p>
          <w:p w14:paraId="219A0824" w14:textId="77777777" w:rsidR="00EC22C5" w:rsidRDefault="00EC22C5" w:rsidP="009175A8">
            <w:pPr>
              <w:rPr>
                <w:rFonts w:ascii="Avenir Book" w:hAnsi="Avenir Book"/>
                <w:b/>
                <w:sz w:val="24"/>
                <w:szCs w:val="24"/>
              </w:rPr>
            </w:pPr>
          </w:p>
          <w:p w14:paraId="2D371EAD" w14:textId="77777777" w:rsidR="00EC22C5" w:rsidRDefault="00EC22C5" w:rsidP="009175A8">
            <w:pPr>
              <w:ind w:firstLine="0"/>
              <w:rPr>
                <w:rFonts w:ascii="Avenir Book" w:hAnsi="Avenir Book"/>
                <w:b/>
                <w:sz w:val="24"/>
                <w:szCs w:val="24"/>
              </w:rPr>
            </w:pPr>
          </w:p>
        </w:tc>
      </w:tr>
      <w:tr w:rsidR="00EC22C5" w14:paraId="6EA518BB" w14:textId="77777777" w:rsidTr="009175A8">
        <w:tc>
          <w:tcPr>
            <w:tcW w:w="10790" w:type="dxa"/>
            <w:shd w:val="clear" w:color="auto" w:fill="FCFBFD"/>
          </w:tcPr>
          <w:p w14:paraId="4BF11A6A" w14:textId="77777777" w:rsidR="00EC22C5" w:rsidRDefault="00EC22C5" w:rsidP="009175A8">
            <w:pPr>
              <w:ind w:firstLine="0"/>
              <w:rPr>
                <w:rFonts w:ascii="Avenir Book" w:hAnsi="Avenir Book"/>
                <w:b/>
                <w:sz w:val="24"/>
                <w:szCs w:val="24"/>
              </w:rPr>
            </w:pPr>
            <w:r>
              <w:rPr>
                <w:rFonts w:ascii="Avenir Book" w:hAnsi="Avenir Book"/>
                <w:b/>
                <w:sz w:val="24"/>
                <w:szCs w:val="24"/>
              </w:rPr>
              <w:t>Resources:</w:t>
            </w:r>
          </w:p>
          <w:p w14:paraId="7B8F1FE2" w14:textId="77777777" w:rsidR="00EC22C5" w:rsidRDefault="00EC22C5" w:rsidP="009175A8">
            <w:pPr>
              <w:ind w:firstLine="0"/>
              <w:rPr>
                <w:rFonts w:ascii="Avenir Book" w:hAnsi="Avenir Book"/>
                <w:b/>
                <w:sz w:val="24"/>
                <w:szCs w:val="24"/>
              </w:rPr>
            </w:pPr>
          </w:p>
          <w:p w14:paraId="3CC716F7" w14:textId="77777777" w:rsidR="00EC22C5" w:rsidRDefault="00EC22C5" w:rsidP="009175A8">
            <w:pPr>
              <w:ind w:firstLine="0"/>
              <w:rPr>
                <w:rFonts w:ascii="Avenir Book" w:hAnsi="Avenir Book"/>
                <w:b/>
                <w:sz w:val="24"/>
                <w:szCs w:val="24"/>
              </w:rPr>
            </w:pPr>
          </w:p>
          <w:p w14:paraId="3CC8D0EE" w14:textId="77777777" w:rsidR="00EC22C5" w:rsidRDefault="00EC22C5" w:rsidP="009175A8">
            <w:pPr>
              <w:ind w:firstLine="0"/>
              <w:rPr>
                <w:rFonts w:ascii="Avenir Book" w:hAnsi="Avenir Book"/>
                <w:b/>
                <w:sz w:val="24"/>
                <w:szCs w:val="24"/>
              </w:rPr>
            </w:pPr>
          </w:p>
          <w:p w14:paraId="7F041412" w14:textId="77777777" w:rsidR="00EC22C5" w:rsidRDefault="00EC22C5" w:rsidP="009175A8">
            <w:pPr>
              <w:ind w:firstLine="0"/>
              <w:rPr>
                <w:rFonts w:ascii="Avenir Book" w:hAnsi="Avenir Book"/>
                <w:b/>
                <w:sz w:val="24"/>
                <w:szCs w:val="24"/>
              </w:rPr>
            </w:pPr>
          </w:p>
          <w:p w14:paraId="5A830008" w14:textId="77777777" w:rsidR="00EC22C5" w:rsidRDefault="00EC22C5" w:rsidP="009175A8">
            <w:pPr>
              <w:ind w:firstLine="0"/>
              <w:rPr>
                <w:rFonts w:ascii="Avenir Book" w:hAnsi="Avenir Book"/>
                <w:b/>
                <w:sz w:val="24"/>
                <w:szCs w:val="24"/>
              </w:rPr>
            </w:pPr>
          </w:p>
        </w:tc>
      </w:tr>
    </w:tbl>
    <w:p w14:paraId="4EB2B85E" w14:textId="77777777" w:rsidR="00EC22C5" w:rsidRDefault="00EC22C5" w:rsidP="00EC22C5">
      <w:pPr>
        <w:rPr>
          <w:rFonts w:ascii="Avenir Book" w:hAnsi="Avenir Book"/>
          <w:b/>
          <w:sz w:val="24"/>
          <w:szCs w:val="24"/>
        </w:rPr>
      </w:pPr>
    </w:p>
    <w:p w14:paraId="3957C07F" w14:textId="77777777" w:rsidR="00EC22C5" w:rsidRPr="005F2264" w:rsidRDefault="00EC22C5" w:rsidP="00EC22C5">
      <w:pPr>
        <w:rPr>
          <w:rFonts w:ascii="Avenir Book" w:hAnsi="Avenir Book"/>
          <w:b/>
          <w:sz w:val="24"/>
          <w:szCs w:val="24"/>
        </w:rPr>
      </w:pPr>
      <w:r>
        <w:rPr>
          <w:rFonts w:ascii="Avenir Book" w:hAnsi="Avenir Book"/>
          <w:b/>
          <w:sz w:val="24"/>
          <w:szCs w:val="24"/>
        </w:rP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EC22C5" w14:paraId="3DA7FE74" w14:textId="77777777" w:rsidTr="009175A8">
        <w:tc>
          <w:tcPr>
            <w:tcW w:w="10070" w:type="dxa"/>
            <w:shd w:val="clear" w:color="auto" w:fill="F9B1AA"/>
          </w:tcPr>
          <w:p w14:paraId="76809383" w14:textId="77777777" w:rsidR="00EC22C5" w:rsidRPr="001F534A" w:rsidRDefault="00EC22C5" w:rsidP="009175A8">
            <w:pPr>
              <w:spacing w:before="120" w:after="120"/>
              <w:ind w:firstLine="0"/>
              <w:rPr>
                <w:rFonts w:ascii="Avenir Book" w:hAnsi="Avenir Book"/>
                <w:color w:val="833C0B" w:themeColor="accent2" w:themeShade="80"/>
                <w:sz w:val="28"/>
                <w:szCs w:val="28"/>
              </w:rPr>
            </w:pPr>
            <w:r w:rsidRPr="001F534A">
              <w:rPr>
                <w:rFonts w:ascii="Avenir Book" w:hAnsi="Avenir Book" w:cs="Times New Roman (Body CS)"/>
                <w:b/>
                <w:smallCaps/>
                <w:color w:val="000000" w:themeColor="text1"/>
                <w:sz w:val="28"/>
                <w:szCs w:val="28"/>
              </w:rPr>
              <w:lastRenderedPageBreak/>
              <w:t>Strand 4</w:t>
            </w:r>
            <w:r w:rsidRPr="001F534A">
              <w:rPr>
                <w:rFonts w:ascii="Avenir Book" w:hAnsi="Avenir Book"/>
                <w:b/>
                <w:color w:val="000000" w:themeColor="text1"/>
                <w:sz w:val="28"/>
                <w:szCs w:val="28"/>
              </w:rPr>
              <w:t xml:space="preserve">: </w:t>
            </w:r>
            <w:r w:rsidRPr="001F534A">
              <w:rPr>
                <w:rFonts w:ascii="Avenir Book" w:hAnsi="Avenir Book" w:cs="Times New Roman (Body CS)"/>
                <w:b/>
                <w:smallCaps/>
                <w:color w:val="000000" w:themeColor="text1"/>
                <w:sz w:val="28"/>
                <w:szCs w:val="28"/>
              </w:rPr>
              <w:t>Scaffolding for Student Comprehension</w:t>
            </w:r>
          </w:p>
        </w:tc>
      </w:tr>
      <w:tr w:rsidR="00EC22C5" w14:paraId="61C41E38" w14:textId="77777777" w:rsidTr="009175A8">
        <w:tc>
          <w:tcPr>
            <w:tcW w:w="10070" w:type="dxa"/>
            <w:shd w:val="clear" w:color="auto" w:fill="F9B1AA"/>
          </w:tcPr>
          <w:p w14:paraId="70D97756" w14:textId="77777777" w:rsidR="00EC22C5" w:rsidRPr="001F534A" w:rsidRDefault="00EC22C5" w:rsidP="009175A8">
            <w:pPr>
              <w:spacing w:before="120" w:after="120"/>
              <w:ind w:firstLine="0"/>
              <w:rPr>
                <w:rFonts w:ascii="Avenir Book" w:hAnsi="Avenir Book" w:cs="Times New Roman (Body CS)"/>
                <w:b/>
                <w:smallCaps/>
                <w:color w:val="000000" w:themeColor="text1"/>
                <w:sz w:val="24"/>
                <w:szCs w:val="24"/>
              </w:rPr>
            </w:pPr>
            <w:r w:rsidRPr="001F534A">
              <w:rPr>
                <w:rFonts w:ascii="Avenir Book" w:hAnsi="Avenir Book" w:cs="Times New Roman (Body CS)"/>
                <w:b/>
                <w:smallCaps/>
                <w:color w:val="000000" w:themeColor="text1"/>
                <w:sz w:val="24"/>
                <w:szCs w:val="24"/>
              </w:rPr>
              <w:t xml:space="preserve">4B: </w:t>
            </w:r>
            <w:r w:rsidRPr="001F534A">
              <w:rPr>
                <w:rFonts w:ascii="Avenir Book" w:hAnsi="Avenir Book"/>
                <w:b/>
                <w:sz w:val="24"/>
                <w:szCs w:val="24"/>
              </w:rPr>
              <w:t xml:space="preserve">Procedural scaffolding – focus on how teachers organize activities and routines to support </w:t>
            </w:r>
            <w:r>
              <w:rPr>
                <w:rFonts w:ascii="Avenir Book" w:hAnsi="Avenir Book"/>
                <w:b/>
                <w:sz w:val="24"/>
                <w:szCs w:val="24"/>
              </w:rPr>
              <w:t>comprehension</w:t>
            </w:r>
          </w:p>
        </w:tc>
      </w:tr>
    </w:tbl>
    <w:p w14:paraId="3BC82D79" w14:textId="77777777" w:rsidR="00EC22C5" w:rsidRDefault="00EC22C5" w:rsidP="00EC22C5">
      <w:pPr>
        <w:pStyle w:val="ListParagraph"/>
        <w:numPr>
          <w:ilvl w:val="0"/>
          <w:numId w:val="1"/>
        </w:numPr>
        <w:rPr>
          <w:rFonts w:ascii="Avenir Book" w:hAnsi="Avenir Book"/>
          <w:sz w:val="24"/>
          <w:szCs w:val="24"/>
        </w:rPr>
      </w:pPr>
      <w:r>
        <w:rPr>
          <w:rFonts w:ascii="Avenir Book" w:hAnsi="Avenir Book"/>
          <w:sz w:val="24"/>
          <w:szCs w:val="24"/>
        </w:rPr>
        <w:t xml:space="preserve">The teacher incorporates routines, such as think-pair-share, to ensure predictability and facilitate classroom management. </w:t>
      </w:r>
    </w:p>
    <w:p w14:paraId="098560B7" w14:textId="77777777" w:rsidR="00EC22C5" w:rsidRDefault="00EC22C5" w:rsidP="00EC22C5">
      <w:pPr>
        <w:pStyle w:val="ListParagraph"/>
        <w:numPr>
          <w:ilvl w:val="0"/>
          <w:numId w:val="1"/>
        </w:numPr>
        <w:rPr>
          <w:rFonts w:ascii="Avenir Book" w:hAnsi="Avenir Book"/>
          <w:sz w:val="24"/>
          <w:szCs w:val="24"/>
        </w:rPr>
      </w:pPr>
      <w:r>
        <w:rPr>
          <w:rFonts w:ascii="Avenir Book" w:hAnsi="Avenir Book"/>
          <w:sz w:val="24"/>
          <w:szCs w:val="24"/>
        </w:rPr>
        <w:t>The teacher makes use of comprehension checks that require learners to demonstrate their understanding.</w:t>
      </w:r>
    </w:p>
    <w:p w14:paraId="5CDBF338" w14:textId="77777777" w:rsidR="00EC22C5" w:rsidRDefault="00EC22C5" w:rsidP="00EC22C5">
      <w:pPr>
        <w:pStyle w:val="ListParagraph"/>
        <w:numPr>
          <w:ilvl w:val="0"/>
          <w:numId w:val="1"/>
        </w:numPr>
        <w:rPr>
          <w:rFonts w:ascii="Avenir Book" w:hAnsi="Avenir Book"/>
          <w:sz w:val="24"/>
          <w:szCs w:val="24"/>
        </w:rPr>
      </w:pPr>
      <w:r>
        <w:rPr>
          <w:rFonts w:ascii="Avenir Book" w:hAnsi="Avenir Book"/>
          <w:sz w:val="24"/>
          <w:szCs w:val="24"/>
        </w:rPr>
        <w:t xml:space="preserve">The </w:t>
      </w:r>
      <w:r w:rsidRPr="0040512F">
        <w:rPr>
          <w:rFonts w:ascii="Avenir Next" w:hAnsi="Avenir Next"/>
          <w:sz w:val="24"/>
          <w:szCs w:val="24"/>
        </w:rPr>
        <w:t xml:space="preserve">teacher </w:t>
      </w:r>
      <w:r w:rsidRPr="0040512F">
        <w:rPr>
          <w:rFonts w:ascii="Avenir Next" w:hAnsi="Avenir Next" w:cstheme="minorHAnsi"/>
          <w:sz w:val="24"/>
          <w:szCs w:val="24"/>
        </w:rPr>
        <w:t>uses clear boundary markers between activities to facilitate classroom management</w:t>
      </w:r>
      <w:r>
        <w:rPr>
          <w:rFonts w:ascii="Avenir Next" w:hAnsi="Avenir Next" w:cstheme="minorHAnsi"/>
          <w:sz w:val="24"/>
          <w:szCs w:val="24"/>
        </w:rPr>
        <w:t>.</w:t>
      </w:r>
    </w:p>
    <w:p w14:paraId="7D0E81A8" w14:textId="77777777" w:rsidR="00EC22C5" w:rsidRPr="00B36030" w:rsidRDefault="00EC22C5" w:rsidP="00EC22C5">
      <w:pPr>
        <w:pStyle w:val="ListParagraph"/>
        <w:numPr>
          <w:ilvl w:val="0"/>
          <w:numId w:val="1"/>
        </w:numPr>
        <w:rPr>
          <w:rFonts w:ascii="Avenir Book" w:hAnsi="Avenir Book"/>
          <w:sz w:val="24"/>
          <w:szCs w:val="24"/>
        </w:rPr>
      </w:pPr>
      <w:r>
        <w:rPr>
          <w:rFonts w:ascii="Avenir Book" w:hAnsi="Avenir Book"/>
          <w:sz w:val="24"/>
          <w:szCs w:val="24"/>
        </w:rPr>
        <w:t xml:space="preserve">The teacher pairs/groups students systematically and in various arrangements to scaffold their comprehension. </w:t>
      </w:r>
    </w:p>
    <w:p w14:paraId="309113D3" w14:textId="77777777" w:rsidR="00EC22C5" w:rsidRPr="00B36030" w:rsidRDefault="00EC22C5" w:rsidP="00EC22C5">
      <w:pPr>
        <w:rPr>
          <w:rFonts w:ascii="Avenir Book" w:hAnsi="Avenir Book"/>
          <w:sz w:val="24"/>
          <w:szCs w:val="24"/>
        </w:rPr>
      </w:pPr>
      <w:r w:rsidRPr="00B36030">
        <w:rPr>
          <w:rFonts w:ascii="Avenir Book" w:hAnsi="Avenir Book"/>
          <w:noProof/>
          <w:sz w:val="24"/>
          <w:szCs w:val="24"/>
        </w:rPr>
        <mc:AlternateContent>
          <mc:Choice Requires="wps">
            <w:drawing>
              <wp:anchor distT="0" distB="0" distL="114300" distR="114300" simplePos="0" relativeHeight="251660288" behindDoc="0" locked="0" layoutInCell="1" allowOverlap="1" wp14:anchorId="3F77D80F" wp14:editId="73A886A5">
                <wp:simplePos x="0" y="0"/>
                <wp:positionH relativeFrom="column">
                  <wp:posOffset>0</wp:posOffset>
                </wp:positionH>
                <wp:positionV relativeFrom="paragraph">
                  <wp:posOffset>12700</wp:posOffset>
                </wp:positionV>
                <wp:extent cx="6362700" cy="0"/>
                <wp:effectExtent l="12700" t="12700" r="12700" b="12700"/>
                <wp:wrapNone/>
                <wp:docPr id="34" name="Straight Connector 34"/>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E8AD5" id="Straight Connector 3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501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" strokecolor="#2f5496" strokeweight="1.5pt">
                <v:stroke linestyle="thinThin" joinstyle="miter" endcap="round"/>
              </v:line>
            </w:pict>
          </mc:Fallback>
        </mc:AlternateContent>
      </w:r>
    </w:p>
    <w:p w14:paraId="48B260FD" w14:textId="77777777" w:rsidR="00EC22C5" w:rsidRPr="00B36030" w:rsidRDefault="00EC22C5" w:rsidP="00EC22C5">
      <w:pPr>
        <w:rPr>
          <w:rFonts w:ascii="Avenir Book" w:hAnsi="Avenir Book"/>
          <w:b/>
          <w:sz w:val="24"/>
          <w:szCs w:val="24"/>
        </w:rPr>
      </w:pPr>
      <w:r w:rsidRPr="00B36030">
        <w:rPr>
          <w:rFonts w:ascii="Avenir Book" w:hAnsi="Avenir Book"/>
          <w:b/>
          <w:sz w:val="24"/>
          <w:szCs w:val="24"/>
        </w:rPr>
        <w:t>Examples:</w:t>
      </w:r>
    </w:p>
    <w:p w14:paraId="7E3FB3DB" w14:textId="77777777" w:rsidR="00EC22C5" w:rsidRDefault="00EC22C5" w:rsidP="00EC22C5">
      <w:pPr>
        <w:ind w:left="720" w:firstLine="0"/>
        <w:rPr>
          <w:rFonts w:ascii="Avenir Book" w:hAnsi="Avenir Book"/>
          <w:i/>
          <w:sz w:val="24"/>
          <w:szCs w:val="24"/>
        </w:rPr>
      </w:pPr>
      <w:r w:rsidRPr="00B36030">
        <w:rPr>
          <w:rFonts w:ascii="Avenir Book" w:hAnsi="Avenir Book"/>
          <w:sz w:val="24"/>
          <w:szCs w:val="24"/>
        </w:rPr>
        <w:t xml:space="preserve">1. </w:t>
      </w:r>
      <w:r>
        <w:rPr>
          <w:rFonts w:ascii="Avenir Book" w:hAnsi="Avenir Book"/>
          <w:i/>
          <w:sz w:val="24"/>
          <w:szCs w:val="24"/>
        </w:rPr>
        <w:t xml:space="preserve">The teacher consistently uses I do, </w:t>
      </w:r>
      <w:proofErr w:type="gramStart"/>
      <w:r>
        <w:rPr>
          <w:rFonts w:ascii="Avenir Book" w:hAnsi="Avenir Book"/>
          <w:i/>
          <w:sz w:val="24"/>
          <w:szCs w:val="24"/>
        </w:rPr>
        <w:t>We</w:t>
      </w:r>
      <w:proofErr w:type="gramEnd"/>
      <w:r>
        <w:rPr>
          <w:rFonts w:ascii="Avenir Book" w:hAnsi="Avenir Book"/>
          <w:i/>
          <w:sz w:val="24"/>
          <w:szCs w:val="24"/>
        </w:rPr>
        <w:t xml:space="preserve"> do, You do for giving instructions for new activities. He purposefully includes an opportunity for students to repeat the steps of the activity as a whole group to ensure comprehension. </w:t>
      </w:r>
    </w:p>
    <w:p w14:paraId="6CE3D29D" w14:textId="77777777" w:rsidR="00EC22C5" w:rsidRDefault="00EC22C5" w:rsidP="00EC22C5">
      <w:pPr>
        <w:ind w:left="720" w:firstLine="0"/>
        <w:rPr>
          <w:rFonts w:ascii="Avenir Book" w:hAnsi="Avenir Book"/>
          <w:i/>
          <w:sz w:val="24"/>
          <w:szCs w:val="24"/>
        </w:rPr>
      </w:pPr>
    </w:p>
    <w:p w14:paraId="7B13CD30" w14:textId="77777777" w:rsidR="00EC22C5" w:rsidRPr="00B36030" w:rsidRDefault="00EC22C5" w:rsidP="00EC22C5">
      <w:pPr>
        <w:ind w:left="720" w:firstLine="0"/>
        <w:rPr>
          <w:rFonts w:ascii="Avenir Book" w:hAnsi="Avenir Book"/>
          <w:sz w:val="24"/>
          <w:szCs w:val="24"/>
        </w:rPr>
      </w:pPr>
      <w:r w:rsidRPr="00007ABD">
        <w:rPr>
          <w:rFonts w:ascii="Avenir Book" w:hAnsi="Avenir Book"/>
          <w:sz w:val="24"/>
          <w:szCs w:val="24"/>
        </w:rPr>
        <w:t>2.</w:t>
      </w:r>
      <w:r>
        <w:rPr>
          <w:rFonts w:ascii="Avenir Book" w:hAnsi="Avenir Book"/>
          <w:i/>
          <w:sz w:val="24"/>
          <w:szCs w:val="24"/>
        </w:rPr>
        <w:t xml:space="preserve"> While discussing biographies in a two-way classroom, the teacher groups students homogeneously (with similar level peers) by reading proficiency. Students in the higher groups are expected to read a biography about Frida Kahlo and collaboratively respond to written comprehension questions about Kahlo’s life. The teacher gives groups with lower proficiency a glossary to aid in their comprehension of the text. After reading they are expected to prepare and act out short skits to summarize the main events in Kahlo’s life.</w:t>
      </w:r>
    </w:p>
    <w:p w14:paraId="41B3A9E4" w14:textId="77777777" w:rsidR="00EC22C5" w:rsidRPr="00B36030" w:rsidRDefault="00EC22C5" w:rsidP="00EC22C5">
      <w:pPr>
        <w:ind w:left="720"/>
        <w:rPr>
          <w:rFonts w:ascii="Avenir Book" w:hAnsi="Avenir Book"/>
          <w:i/>
          <w:sz w:val="24"/>
          <w:szCs w:val="24"/>
        </w:rPr>
      </w:pPr>
      <w:r>
        <w:rPr>
          <w:rFonts w:ascii="Avenir Book" w:hAnsi="Avenir Book"/>
          <w:b/>
          <w:sz w:val="24"/>
          <w:szCs w:val="24"/>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9710"/>
      </w:tblGrid>
      <w:tr w:rsidR="00EC22C5" w14:paraId="1138705B" w14:textId="77777777" w:rsidTr="009175A8">
        <w:tc>
          <w:tcPr>
            <w:tcW w:w="10790" w:type="dxa"/>
            <w:shd w:val="clear" w:color="auto" w:fill="FCFBFD"/>
          </w:tcPr>
          <w:p w14:paraId="2489689F" w14:textId="77777777" w:rsidR="00EC22C5" w:rsidRDefault="00EC22C5" w:rsidP="009175A8">
            <w:pPr>
              <w:ind w:firstLine="0"/>
              <w:rPr>
                <w:rFonts w:ascii="Avenir Book" w:hAnsi="Avenir Book"/>
                <w:b/>
                <w:sz w:val="24"/>
                <w:szCs w:val="24"/>
              </w:rPr>
            </w:pPr>
            <w:r w:rsidRPr="00B36030">
              <w:rPr>
                <w:rFonts w:ascii="Avenir Book" w:hAnsi="Avenir Book"/>
                <w:b/>
                <w:sz w:val="24"/>
                <w:szCs w:val="24"/>
              </w:rPr>
              <w:t>My notes about this strand:</w:t>
            </w:r>
          </w:p>
          <w:p w14:paraId="467F589A" w14:textId="77777777" w:rsidR="00EC22C5" w:rsidRDefault="00EC22C5" w:rsidP="009175A8">
            <w:pPr>
              <w:rPr>
                <w:rFonts w:ascii="Avenir Book" w:hAnsi="Avenir Book"/>
                <w:b/>
                <w:sz w:val="24"/>
                <w:szCs w:val="24"/>
              </w:rPr>
            </w:pPr>
          </w:p>
          <w:p w14:paraId="1E76F8AB" w14:textId="77777777" w:rsidR="00EC22C5" w:rsidRDefault="00EC22C5" w:rsidP="009175A8">
            <w:pPr>
              <w:rPr>
                <w:rFonts w:ascii="Avenir Book" w:hAnsi="Avenir Book"/>
                <w:b/>
                <w:sz w:val="24"/>
                <w:szCs w:val="24"/>
              </w:rPr>
            </w:pPr>
          </w:p>
          <w:p w14:paraId="552E811A" w14:textId="77777777" w:rsidR="00EC22C5" w:rsidRDefault="00EC22C5" w:rsidP="009175A8">
            <w:pPr>
              <w:rPr>
                <w:rFonts w:ascii="Avenir Book" w:hAnsi="Avenir Book"/>
                <w:b/>
                <w:sz w:val="24"/>
                <w:szCs w:val="24"/>
              </w:rPr>
            </w:pPr>
          </w:p>
          <w:p w14:paraId="741B9922" w14:textId="77777777" w:rsidR="00EC22C5" w:rsidRDefault="00EC22C5" w:rsidP="009175A8">
            <w:pPr>
              <w:rPr>
                <w:rFonts w:ascii="Avenir Book" w:hAnsi="Avenir Book"/>
                <w:b/>
                <w:sz w:val="24"/>
                <w:szCs w:val="24"/>
              </w:rPr>
            </w:pPr>
          </w:p>
          <w:p w14:paraId="61CEB39F" w14:textId="77777777" w:rsidR="00EC22C5" w:rsidRDefault="00EC22C5" w:rsidP="009175A8">
            <w:pPr>
              <w:rPr>
                <w:rFonts w:ascii="Avenir Book" w:hAnsi="Avenir Book"/>
                <w:b/>
                <w:sz w:val="24"/>
                <w:szCs w:val="24"/>
              </w:rPr>
            </w:pPr>
          </w:p>
          <w:p w14:paraId="51CDC7C8" w14:textId="77777777" w:rsidR="00EC22C5" w:rsidRDefault="00EC22C5" w:rsidP="009175A8">
            <w:pPr>
              <w:rPr>
                <w:rFonts w:ascii="Avenir Book" w:hAnsi="Avenir Book"/>
                <w:b/>
                <w:sz w:val="24"/>
                <w:szCs w:val="24"/>
              </w:rPr>
            </w:pPr>
          </w:p>
          <w:p w14:paraId="5E762882" w14:textId="77777777" w:rsidR="00EC22C5" w:rsidRDefault="00EC22C5" w:rsidP="009175A8">
            <w:pPr>
              <w:rPr>
                <w:rFonts w:ascii="Avenir Book" w:hAnsi="Avenir Book"/>
                <w:b/>
                <w:sz w:val="24"/>
                <w:szCs w:val="24"/>
              </w:rPr>
            </w:pPr>
          </w:p>
          <w:p w14:paraId="75FCEFCB" w14:textId="77777777" w:rsidR="00EC22C5" w:rsidRDefault="00EC22C5" w:rsidP="009175A8">
            <w:pPr>
              <w:rPr>
                <w:rFonts w:ascii="Avenir Book" w:hAnsi="Avenir Book"/>
                <w:b/>
                <w:sz w:val="24"/>
                <w:szCs w:val="24"/>
              </w:rPr>
            </w:pPr>
          </w:p>
          <w:p w14:paraId="03884685" w14:textId="77777777" w:rsidR="00EC22C5" w:rsidRDefault="00EC22C5" w:rsidP="009175A8">
            <w:pPr>
              <w:rPr>
                <w:rFonts w:ascii="Avenir Book" w:hAnsi="Avenir Book"/>
                <w:b/>
                <w:sz w:val="24"/>
                <w:szCs w:val="24"/>
              </w:rPr>
            </w:pPr>
          </w:p>
          <w:p w14:paraId="1E0614E4" w14:textId="77777777" w:rsidR="00EC22C5" w:rsidRDefault="00EC22C5" w:rsidP="009175A8">
            <w:pPr>
              <w:rPr>
                <w:rFonts w:ascii="Avenir Book" w:hAnsi="Avenir Book"/>
                <w:b/>
                <w:sz w:val="24"/>
                <w:szCs w:val="24"/>
              </w:rPr>
            </w:pPr>
          </w:p>
          <w:p w14:paraId="6A5C279F" w14:textId="77777777" w:rsidR="00EC22C5" w:rsidRDefault="00EC22C5" w:rsidP="009175A8">
            <w:pPr>
              <w:rPr>
                <w:rFonts w:ascii="Avenir Book" w:hAnsi="Avenir Book"/>
                <w:b/>
                <w:sz w:val="24"/>
                <w:szCs w:val="24"/>
              </w:rPr>
            </w:pPr>
          </w:p>
          <w:p w14:paraId="6C68F2D3" w14:textId="77777777" w:rsidR="00EC22C5" w:rsidRDefault="00EC22C5" w:rsidP="009175A8">
            <w:pPr>
              <w:ind w:firstLine="0"/>
              <w:rPr>
                <w:rFonts w:ascii="Avenir Book" w:hAnsi="Avenir Book"/>
                <w:b/>
                <w:sz w:val="24"/>
                <w:szCs w:val="24"/>
              </w:rPr>
            </w:pPr>
          </w:p>
        </w:tc>
      </w:tr>
      <w:tr w:rsidR="00EC22C5" w14:paraId="6C8B3640" w14:textId="77777777" w:rsidTr="009175A8">
        <w:tc>
          <w:tcPr>
            <w:tcW w:w="10790" w:type="dxa"/>
            <w:shd w:val="clear" w:color="auto" w:fill="FCFBFD"/>
          </w:tcPr>
          <w:p w14:paraId="3D3B1585" w14:textId="77777777" w:rsidR="00EC22C5" w:rsidRDefault="00EC22C5" w:rsidP="009175A8">
            <w:pPr>
              <w:ind w:firstLine="0"/>
              <w:rPr>
                <w:rFonts w:ascii="Avenir Book" w:hAnsi="Avenir Book"/>
                <w:b/>
                <w:sz w:val="24"/>
                <w:szCs w:val="24"/>
              </w:rPr>
            </w:pPr>
            <w:r w:rsidRPr="00B36030">
              <w:rPr>
                <w:rFonts w:ascii="Avenir Book" w:hAnsi="Avenir Book"/>
                <w:b/>
                <w:sz w:val="24"/>
                <w:szCs w:val="24"/>
              </w:rPr>
              <w:lastRenderedPageBreak/>
              <w:t>What I’ve tried /what I’ve seen:</w:t>
            </w:r>
          </w:p>
          <w:p w14:paraId="1EB56D94" w14:textId="77777777" w:rsidR="00EC22C5" w:rsidRDefault="00EC22C5" w:rsidP="009175A8">
            <w:pPr>
              <w:rPr>
                <w:rFonts w:ascii="Avenir Book" w:hAnsi="Avenir Book"/>
                <w:b/>
                <w:sz w:val="24"/>
                <w:szCs w:val="24"/>
              </w:rPr>
            </w:pPr>
          </w:p>
          <w:p w14:paraId="31398D93" w14:textId="77777777" w:rsidR="00EC22C5" w:rsidRDefault="00EC22C5" w:rsidP="009175A8">
            <w:pPr>
              <w:rPr>
                <w:rFonts w:ascii="Avenir Book" w:hAnsi="Avenir Book"/>
                <w:b/>
                <w:sz w:val="24"/>
                <w:szCs w:val="24"/>
              </w:rPr>
            </w:pPr>
          </w:p>
          <w:p w14:paraId="07F90CD5" w14:textId="77777777" w:rsidR="00EC22C5" w:rsidRDefault="00EC22C5" w:rsidP="009175A8">
            <w:pPr>
              <w:rPr>
                <w:rFonts w:ascii="Avenir Book" w:hAnsi="Avenir Book"/>
                <w:b/>
                <w:sz w:val="24"/>
                <w:szCs w:val="24"/>
              </w:rPr>
            </w:pPr>
          </w:p>
          <w:p w14:paraId="786E0557" w14:textId="77777777" w:rsidR="00EC22C5" w:rsidRDefault="00EC22C5" w:rsidP="009175A8">
            <w:pPr>
              <w:rPr>
                <w:rFonts w:ascii="Avenir Book" w:hAnsi="Avenir Book"/>
                <w:b/>
                <w:sz w:val="24"/>
                <w:szCs w:val="24"/>
              </w:rPr>
            </w:pPr>
          </w:p>
          <w:p w14:paraId="2FCFE320" w14:textId="77777777" w:rsidR="00EC22C5" w:rsidRDefault="00EC22C5" w:rsidP="009175A8">
            <w:pPr>
              <w:rPr>
                <w:rFonts w:ascii="Avenir Book" w:hAnsi="Avenir Book"/>
                <w:b/>
                <w:sz w:val="24"/>
                <w:szCs w:val="24"/>
              </w:rPr>
            </w:pPr>
          </w:p>
          <w:p w14:paraId="55491AAA" w14:textId="77777777" w:rsidR="00EC22C5" w:rsidRDefault="00EC22C5" w:rsidP="009175A8">
            <w:pPr>
              <w:rPr>
                <w:rFonts w:ascii="Avenir Book" w:hAnsi="Avenir Book"/>
                <w:b/>
                <w:sz w:val="24"/>
                <w:szCs w:val="24"/>
              </w:rPr>
            </w:pPr>
          </w:p>
          <w:p w14:paraId="7090D601" w14:textId="77777777" w:rsidR="00EC22C5" w:rsidRDefault="00EC22C5" w:rsidP="009175A8">
            <w:pPr>
              <w:rPr>
                <w:rFonts w:ascii="Avenir Book" w:hAnsi="Avenir Book"/>
                <w:b/>
                <w:sz w:val="24"/>
                <w:szCs w:val="24"/>
              </w:rPr>
            </w:pPr>
          </w:p>
          <w:p w14:paraId="7F6ED3EE" w14:textId="77777777" w:rsidR="00EC22C5" w:rsidRDefault="00EC22C5" w:rsidP="009175A8">
            <w:pPr>
              <w:rPr>
                <w:rFonts w:ascii="Avenir Book" w:hAnsi="Avenir Book"/>
                <w:b/>
                <w:sz w:val="24"/>
                <w:szCs w:val="24"/>
              </w:rPr>
            </w:pPr>
          </w:p>
          <w:p w14:paraId="59C53D22" w14:textId="77777777" w:rsidR="00EC22C5" w:rsidRDefault="00EC22C5" w:rsidP="009175A8">
            <w:pPr>
              <w:rPr>
                <w:rFonts w:ascii="Avenir Book" w:hAnsi="Avenir Book"/>
                <w:b/>
                <w:sz w:val="24"/>
                <w:szCs w:val="24"/>
              </w:rPr>
            </w:pPr>
          </w:p>
          <w:p w14:paraId="7EC71BF0" w14:textId="77777777" w:rsidR="00EC22C5" w:rsidRDefault="00EC22C5" w:rsidP="009175A8">
            <w:pPr>
              <w:rPr>
                <w:rFonts w:ascii="Avenir Book" w:hAnsi="Avenir Book"/>
                <w:b/>
                <w:sz w:val="24"/>
                <w:szCs w:val="24"/>
              </w:rPr>
            </w:pPr>
          </w:p>
          <w:p w14:paraId="3787B72E" w14:textId="77777777" w:rsidR="00EC22C5" w:rsidRDefault="00EC22C5" w:rsidP="009175A8">
            <w:pPr>
              <w:ind w:firstLine="0"/>
              <w:rPr>
                <w:rFonts w:ascii="Avenir Book" w:hAnsi="Avenir Book"/>
                <w:b/>
                <w:sz w:val="24"/>
                <w:szCs w:val="24"/>
              </w:rPr>
            </w:pPr>
          </w:p>
        </w:tc>
      </w:tr>
      <w:tr w:rsidR="00EC22C5" w14:paraId="73FD3BFE" w14:textId="77777777" w:rsidTr="009175A8">
        <w:tc>
          <w:tcPr>
            <w:tcW w:w="10790" w:type="dxa"/>
            <w:shd w:val="clear" w:color="auto" w:fill="FCFBFD"/>
          </w:tcPr>
          <w:p w14:paraId="33AD2D96" w14:textId="77777777" w:rsidR="00EC22C5" w:rsidRDefault="00EC22C5" w:rsidP="009175A8">
            <w:pPr>
              <w:ind w:firstLine="0"/>
              <w:rPr>
                <w:rFonts w:ascii="Avenir Book" w:hAnsi="Avenir Book"/>
                <w:b/>
                <w:sz w:val="24"/>
                <w:szCs w:val="24"/>
              </w:rPr>
            </w:pPr>
            <w:r w:rsidRPr="00B36030">
              <w:rPr>
                <w:rFonts w:ascii="Avenir Book" w:hAnsi="Avenir Book"/>
                <w:b/>
                <w:sz w:val="24"/>
                <w:szCs w:val="24"/>
              </w:rPr>
              <w:t>Goals I have:</w:t>
            </w:r>
          </w:p>
          <w:p w14:paraId="15BAA28B" w14:textId="77777777" w:rsidR="00EC22C5" w:rsidRDefault="00EC22C5" w:rsidP="009175A8">
            <w:pPr>
              <w:ind w:firstLine="0"/>
              <w:rPr>
                <w:rFonts w:ascii="Avenir Book" w:hAnsi="Avenir Book"/>
                <w:b/>
                <w:sz w:val="24"/>
                <w:szCs w:val="24"/>
              </w:rPr>
            </w:pPr>
          </w:p>
          <w:p w14:paraId="33FA7A2D" w14:textId="77777777" w:rsidR="00EC22C5" w:rsidRDefault="00EC22C5" w:rsidP="009175A8">
            <w:pPr>
              <w:ind w:firstLine="0"/>
              <w:rPr>
                <w:rFonts w:ascii="Avenir Book" w:hAnsi="Avenir Book"/>
                <w:b/>
                <w:sz w:val="24"/>
                <w:szCs w:val="24"/>
              </w:rPr>
            </w:pPr>
          </w:p>
          <w:p w14:paraId="2B2DD55C" w14:textId="77777777" w:rsidR="00EC22C5" w:rsidRDefault="00EC22C5" w:rsidP="009175A8">
            <w:pPr>
              <w:ind w:firstLine="0"/>
              <w:rPr>
                <w:rFonts w:ascii="Avenir Book" w:hAnsi="Avenir Book"/>
                <w:b/>
                <w:sz w:val="24"/>
                <w:szCs w:val="24"/>
              </w:rPr>
            </w:pPr>
          </w:p>
          <w:p w14:paraId="185EE911" w14:textId="77777777" w:rsidR="00EC22C5" w:rsidRDefault="00EC22C5" w:rsidP="009175A8">
            <w:pPr>
              <w:ind w:firstLine="0"/>
              <w:rPr>
                <w:rFonts w:ascii="Avenir Book" w:hAnsi="Avenir Book"/>
                <w:b/>
                <w:sz w:val="24"/>
                <w:szCs w:val="24"/>
              </w:rPr>
            </w:pPr>
          </w:p>
          <w:p w14:paraId="0C1FDEF6" w14:textId="77777777" w:rsidR="00EC22C5" w:rsidRDefault="00EC22C5" w:rsidP="009175A8">
            <w:pPr>
              <w:ind w:firstLine="0"/>
              <w:rPr>
                <w:rFonts w:ascii="Avenir Book" w:hAnsi="Avenir Book"/>
                <w:b/>
                <w:sz w:val="24"/>
                <w:szCs w:val="24"/>
              </w:rPr>
            </w:pPr>
          </w:p>
          <w:p w14:paraId="3DB9362B" w14:textId="77777777" w:rsidR="00EC22C5" w:rsidRDefault="00EC22C5" w:rsidP="009175A8">
            <w:pPr>
              <w:ind w:firstLine="0"/>
              <w:rPr>
                <w:rFonts w:ascii="Avenir Book" w:hAnsi="Avenir Book"/>
                <w:b/>
                <w:sz w:val="24"/>
                <w:szCs w:val="24"/>
              </w:rPr>
            </w:pPr>
          </w:p>
          <w:p w14:paraId="055FEF4F" w14:textId="77777777" w:rsidR="00EC22C5" w:rsidRDefault="00EC22C5" w:rsidP="009175A8">
            <w:pPr>
              <w:ind w:firstLine="0"/>
              <w:rPr>
                <w:rFonts w:ascii="Avenir Book" w:hAnsi="Avenir Book"/>
                <w:b/>
                <w:sz w:val="24"/>
                <w:szCs w:val="24"/>
              </w:rPr>
            </w:pPr>
          </w:p>
          <w:p w14:paraId="4C6C5B74" w14:textId="77777777" w:rsidR="00EC22C5" w:rsidRDefault="00EC22C5" w:rsidP="009175A8">
            <w:pPr>
              <w:ind w:firstLine="0"/>
              <w:rPr>
                <w:rFonts w:ascii="Avenir Book" w:hAnsi="Avenir Book"/>
                <w:b/>
                <w:sz w:val="24"/>
                <w:szCs w:val="24"/>
              </w:rPr>
            </w:pPr>
          </w:p>
        </w:tc>
      </w:tr>
      <w:tr w:rsidR="00EC22C5" w14:paraId="15334C27" w14:textId="77777777" w:rsidTr="009175A8">
        <w:tc>
          <w:tcPr>
            <w:tcW w:w="10790" w:type="dxa"/>
            <w:shd w:val="clear" w:color="auto" w:fill="FCFBFD"/>
          </w:tcPr>
          <w:p w14:paraId="54F36AB8" w14:textId="77777777" w:rsidR="00EC22C5" w:rsidRDefault="00EC22C5" w:rsidP="009175A8">
            <w:pPr>
              <w:ind w:firstLine="0"/>
              <w:rPr>
                <w:rFonts w:ascii="Avenir Book" w:hAnsi="Avenir Book"/>
                <w:b/>
                <w:sz w:val="24"/>
                <w:szCs w:val="24"/>
              </w:rPr>
            </w:pPr>
            <w:r>
              <w:rPr>
                <w:rFonts w:ascii="Avenir Book" w:hAnsi="Avenir Book"/>
                <w:b/>
                <w:sz w:val="24"/>
                <w:szCs w:val="24"/>
              </w:rPr>
              <w:t xml:space="preserve">What I’d like to know more about /questions: </w:t>
            </w:r>
          </w:p>
          <w:p w14:paraId="195200F8" w14:textId="77777777" w:rsidR="00EC22C5" w:rsidRDefault="00EC22C5" w:rsidP="009175A8">
            <w:pPr>
              <w:ind w:firstLine="0"/>
              <w:rPr>
                <w:rFonts w:ascii="Avenir Book" w:hAnsi="Avenir Book"/>
                <w:b/>
                <w:sz w:val="24"/>
                <w:szCs w:val="24"/>
              </w:rPr>
            </w:pPr>
          </w:p>
          <w:p w14:paraId="79FBE1B0" w14:textId="77777777" w:rsidR="00EC22C5" w:rsidRDefault="00EC22C5" w:rsidP="009175A8">
            <w:pPr>
              <w:rPr>
                <w:rFonts w:ascii="Avenir Book" w:hAnsi="Avenir Book"/>
                <w:b/>
                <w:sz w:val="24"/>
                <w:szCs w:val="24"/>
              </w:rPr>
            </w:pPr>
          </w:p>
          <w:p w14:paraId="4F0E1499" w14:textId="77777777" w:rsidR="00EC22C5" w:rsidRDefault="00EC22C5" w:rsidP="009175A8">
            <w:pPr>
              <w:rPr>
                <w:rFonts w:ascii="Avenir Book" w:hAnsi="Avenir Book"/>
                <w:b/>
                <w:sz w:val="24"/>
                <w:szCs w:val="24"/>
              </w:rPr>
            </w:pPr>
          </w:p>
          <w:p w14:paraId="6A390E91" w14:textId="77777777" w:rsidR="00EC22C5" w:rsidRDefault="00EC22C5" w:rsidP="009175A8">
            <w:pPr>
              <w:rPr>
                <w:rFonts w:ascii="Avenir Book" w:hAnsi="Avenir Book"/>
                <w:b/>
                <w:sz w:val="24"/>
                <w:szCs w:val="24"/>
              </w:rPr>
            </w:pPr>
          </w:p>
          <w:p w14:paraId="29F0BA7A" w14:textId="77777777" w:rsidR="00EC22C5" w:rsidRDefault="00EC22C5" w:rsidP="009175A8">
            <w:pPr>
              <w:rPr>
                <w:rFonts w:ascii="Avenir Book" w:hAnsi="Avenir Book"/>
                <w:b/>
                <w:sz w:val="24"/>
                <w:szCs w:val="24"/>
              </w:rPr>
            </w:pPr>
          </w:p>
          <w:p w14:paraId="132EA015" w14:textId="77777777" w:rsidR="00EC22C5" w:rsidRDefault="00EC22C5" w:rsidP="009175A8">
            <w:pPr>
              <w:rPr>
                <w:rFonts w:ascii="Avenir Book" w:hAnsi="Avenir Book"/>
                <w:b/>
                <w:sz w:val="24"/>
                <w:szCs w:val="24"/>
              </w:rPr>
            </w:pPr>
          </w:p>
          <w:p w14:paraId="7EBFFD39" w14:textId="77777777" w:rsidR="00EC22C5" w:rsidRDefault="00EC22C5" w:rsidP="009175A8">
            <w:pPr>
              <w:rPr>
                <w:rFonts w:ascii="Avenir Book" w:hAnsi="Avenir Book"/>
                <w:b/>
                <w:sz w:val="24"/>
                <w:szCs w:val="24"/>
              </w:rPr>
            </w:pPr>
          </w:p>
          <w:p w14:paraId="26626B5F" w14:textId="77777777" w:rsidR="00EC22C5" w:rsidRPr="00B36030" w:rsidRDefault="00EC22C5" w:rsidP="009175A8">
            <w:pPr>
              <w:ind w:firstLine="0"/>
              <w:rPr>
                <w:rFonts w:ascii="Avenir Book" w:hAnsi="Avenir Book"/>
                <w:b/>
                <w:sz w:val="24"/>
                <w:szCs w:val="24"/>
              </w:rPr>
            </w:pPr>
          </w:p>
          <w:p w14:paraId="28BDD223" w14:textId="77777777" w:rsidR="00EC22C5" w:rsidRDefault="00EC22C5" w:rsidP="009175A8">
            <w:pPr>
              <w:ind w:firstLine="0"/>
              <w:rPr>
                <w:rFonts w:ascii="Avenir Book" w:hAnsi="Avenir Book"/>
                <w:b/>
                <w:sz w:val="24"/>
                <w:szCs w:val="24"/>
              </w:rPr>
            </w:pPr>
          </w:p>
        </w:tc>
      </w:tr>
      <w:tr w:rsidR="00EC22C5" w14:paraId="3A1AD790" w14:textId="77777777" w:rsidTr="009175A8">
        <w:tc>
          <w:tcPr>
            <w:tcW w:w="10790" w:type="dxa"/>
            <w:shd w:val="clear" w:color="auto" w:fill="FCFBFD"/>
          </w:tcPr>
          <w:p w14:paraId="6BFD39ED" w14:textId="77777777" w:rsidR="00EC22C5" w:rsidRDefault="00EC22C5" w:rsidP="009175A8">
            <w:pPr>
              <w:ind w:firstLine="0"/>
              <w:rPr>
                <w:rFonts w:ascii="Avenir Book" w:hAnsi="Avenir Book"/>
                <w:b/>
                <w:sz w:val="24"/>
                <w:szCs w:val="24"/>
              </w:rPr>
            </w:pPr>
            <w:r>
              <w:rPr>
                <w:rFonts w:ascii="Avenir Book" w:hAnsi="Avenir Book"/>
                <w:b/>
                <w:sz w:val="24"/>
                <w:szCs w:val="24"/>
              </w:rPr>
              <w:t>Resources:</w:t>
            </w:r>
          </w:p>
          <w:p w14:paraId="6CA4170E" w14:textId="77777777" w:rsidR="00EC22C5" w:rsidRDefault="00EC22C5" w:rsidP="009175A8">
            <w:pPr>
              <w:ind w:firstLine="0"/>
              <w:rPr>
                <w:rFonts w:ascii="Avenir Book" w:hAnsi="Avenir Book"/>
                <w:b/>
                <w:sz w:val="24"/>
                <w:szCs w:val="24"/>
              </w:rPr>
            </w:pPr>
          </w:p>
          <w:p w14:paraId="6E156BE5" w14:textId="77777777" w:rsidR="00EC22C5" w:rsidRDefault="00EC22C5" w:rsidP="009175A8">
            <w:pPr>
              <w:ind w:firstLine="0"/>
              <w:rPr>
                <w:rFonts w:ascii="Avenir Book" w:hAnsi="Avenir Book"/>
                <w:b/>
                <w:sz w:val="24"/>
                <w:szCs w:val="24"/>
              </w:rPr>
            </w:pPr>
          </w:p>
          <w:p w14:paraId="46D91B1D" w14:textId="77777777" w:rsidR="00EC22C5" w:rsidRDefault="00EC22C5" w:rsidP="009175A8">
            <w:pPr>
              <w:ind w:firstLine="0"/>
              <w:rPr>
                <w:rFonts w:ascii="Avenir Book" w:hAnsi="Avenir Book"/>
                <w:b/>
                <w:sz w:val="24"/>
                <w:szCs w:val="24"/>
              </w:rPr>
            </w:pPr>
          </w:p>
          <w:p w14:paraId="11F2092B" w14:textId="77777777" w:rsidR="00EC22C5" w:rsidRDefault="00EC22C5" w:rsidP="009175A8">
            <w:pPr>
              <w:ind w:firstLine="0"/>
              <w:rPr>
                <w:rFonts w:ascii="Avenir Book" w:hAnsi="Avenir Book"/>
                <w:b/>
                <w:sz w:val="24"/>
                <w:szCs w:val="24"/>
              </w:rPr>
            </w:pPr>
          </w:p>
          <w:p w14:paraId="0D56841A" w14:textId="77777777" w:rsidR="00EC22C5" w:rsidRDefault="00EC22C5" w:rsidP="009175A8">
            <w:pPr>
              <w:ind w:firstLine="0"/>
              <w:rPr>
                <w:rFonts w:ascii="Avenir Book" w:hAnsi="Avenir Book"/>
                <w:b/>
                <w:sz w:val="24"/>
                <w:szCs w:val="24"/>
              </w:rPr>
            </w:pPr>
          </w:p>
          <w:p w14:paraId="4B1685E1" w14:textId="77777777" w:rsidR="00EC22C5" w:rsidRDefault="00EC22C5" w:rsidP="009175A8">
            <w:pPr>
              <w:ind w:firstLine="0"/>
              <w:rPr>
                <w:rFonts w:ascii="Avenir Book" w:hAnsi="Avenir Book"/>
                <w:b/>
                <w:sz w:val="24"/>
                <w:szCs w:val="24"/>
              </w:rPr>
            </w:pPr>
          </w:p>
        </w:tc>
      </w:tr>
    </w:tbl>
    <w:p w14:paraId="32CC8C73" w14:textId="77777777" w:rsidR="00EC22C5" w:rsidRPr="005F2264" w:rsidRDefault="00EC22C5" w:rsidP="00EC22C5">
      <w:pPr>
        <w:ind w:firstLine="0"/>
        <w:jc w:val="center"/>
        <w:rPr>
          <w:rFonts w:ascii="Avenir Book" w:hAnsi="Avenir Book" w:cs="Times New Roman (Body CS)"/>
          <w:b/>
          <w:smallCaps/>
          <w:sz w:val="36"/>
          <w:szCs w:val="36"/>
        </w:rPr>
      </w:pPr>
      <w:r>
        <w:rPr>
          <w:rFonts w:ascii="Avenir Book" w:hAnsi="Avenir Book"/>
          <w:b/>
          <w:sz w:val="24"/>
          <w:szCs w:val="24"/>
        </w:rP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EC22C5" w14:paraId="44E13AAF" w14:textId="77777777" w:rsidTr="009175A8">
        <w:tc>
          <w:tcPr>
            <w:tcW w:w="10070" w:type="dxa"/>
            <w:shd w:val="clear" w:color="auto" w:fill="F9B1AA"/>
          </w:tcPr>
          <w:p w14:paraId="6C34E926" w14:textId="77777777" w:rsidR="00EC22C5" w:rsidRPr="001F534A" w:rsidRDefault="00EC22C5" w:rsidP="009175A8">
            <w:pPr>
              <w:spacing w:before="120" w:after="120"/>
              <w:ind w:firstLine="0"/>
              <w:rPr>
                <w:rFonts w:ascii="Avenir Book" w:hAnsi="Avenir Book"/>
                <w:color w:val="833C0B" w:themeColor="accent2" w:themeShade="80"/>
                <w:sz w:val="28"/>
                <w:szCs w:val="28"/>
              </w:rPr>
            </w:pPr>
            <w:r w:rsidRPr="001F534A">
              <w:rPr>
                <w:rFonts w:ascii="Avenir Book" w:hAnsi="Avenir Book" w:cs="Times New Roman (Body CS)"/>
                <w:b/>
                <w:smallCaps/>
                <w:color w:val="000000" w:themeColor="text1"/>
                <w:sz w:val="28"/>
                <w:szCs w:val="28"/>
              </w:rPr>
              <w:lastRenderedPageBreak/>
              <w:t>Strand 4</w:t>
            </w:r>
            <w:r w:rsidRPr="001F534A">
              <w:rPr>
                <w:rFonts w:ascii="Avenir Book" w:hAnsi="Avenir Book"/>
                <w:b/>
                <w:color w:val="000000" w:themeColor="text1"/>
                <w:sz w:val="28"/>
                <w:szCs w:val="28"/>
              </w:rPr>
              <w:t xml:space="preserve">: </w:t>
            </w:r>
            <w:r w:rsidRPr="001F534A">
              <w:rPr>
                <w:rFonts w:ascii="Avenir Book" w:hAnsi="Avenir Book" w:cs="Times New Roman (Body CS)"/>
                <w:b/>
                <w:smallCaps/>
                <w:color w:val="000000" w:themeColor="text1"/>
                <w:sz w:val="28"/>
                <w:szCs w:val="28"/>
              </w:rPr>
              <w:t>Scaffolding for Student Comprehension</w:t>
            </w:r>
          </w:p>
        </w:tc>
      </w:tr>
      <w:tr w:rsidR="00EC22C5" w14:paraId="6886DCA4" w14:textId="77777777" w:rsidTr="009175A8">
        <w:tc>
          <w:tcPr>
            <w:tcW w:w="10070" w:type="dxa"/>
            <w:shd w:val="clear" w:color="auto" w:fill="F9B1AA"/>
          </w:tcPr>
          <w:p w14:paraId="0F952A5D" w14:textId="77777777" w:rsidR="00EC22C5" w:rsidRPr="001F534A" w:rsidRDefault="00EC22C5" w:rsidP="009175A8">
            <w:pPr>
              <w:spacing w:before="120" w:after="120"/>
              <w:ind w:firstLine="0"/>
              <w:rPr>
                <w:rFonts w:ascii="Avenir Book" w:hAnsi="Avenir Book" w:cs="Times New Roman (Body CS)"/>
                <w:b/>
                <w:smallCaps/>
                <w:color w:val="000000" w:themeColor="text1"/>
                <w:sz w:val="24"/>
                <w:szCs w:val="24"/>
              </w:rPr>
            </w:pPr>
            <w:r w:rsidRPr="001F534A">
              <w:rPr>
                <w:rFonts w:ascii="Avenir Book" w:hAnsi="Avenir Book" w:cs="Times New Roman (Body CS)"/>
                <w:b/>
                <w:smallCaps/>
                <w:color w:val="000000" w:themeColor="text1"/>
                <w:sz w:val="24"/>
                <w:szCs w:val="24"/>
              </w:rPr>
              <w:t xml:space="preserve">4C: </w:t>
            </w:r>
            <w:r w:rsidRPr="001F534A">
              <w:rPr>
                <w:rFonts w:ascii="Avenir Book" w:hAnsi="Avenir Book"/>
                <w:b/>
                <w:sz w:val="24"/>
                <w:szCs w:val="24"/>
              </w:rPr>
              <w:t xml:space="preserve">Instructional scaffolding – focus on how teachers make use of tools within instructional activities to support </w:t>
            </w:r>
            <w:r>
              <w:rPr>
                <w:rFonts w:ascii="Avenir Book" w:hAnsi="Avenir Book"/>
                <w:b/>
                <w:sz w:val="24"/>
                <w:szCs w:val="24"/>
              </w:rPr>
              <w:t>comprehension</w:t>
            </w:r>
          </w:p>
        </w:tc>
      </w:tr>
    </w:tbl>
    <w:p w14:paraId="18CB7BE3" w14:textId="77777777" w:rsidR="00EC22C5" w:rsidRDefault="00EC22C5" w:rsidP="00EC22C5">
      <w:pPr>
        <w:pStyle w:val="ListParagraph"/>
        <w:numPr>
          <w:ilvl w:val="0"/>
          <w:numId w:val="1"/>
        </w:numPr>
        <w:rPr>
          <w:rFonts w:ascii="Avenir Book" w:hAnsi="Avenir Book"/>
          <w:sz w:val="24"/>
          <w:szCs w:val="24"/>
        </w:rPr>
      </w:pPr>
      <w:r>
        <w:rPr>
          <w:rFonts w:ascii="Avenir Book" w:hAnsi="Avenir Book"/>
          <w:sz w:val="24"/>
          <w:szCs w:val="24"/>
        </w:rPr>
        <w:t>The teacher incorporates a range of instructional tools to support learning that are appropriate to students’ levels and abilities, such as graphic organizers, props, word walls, manipulatives, imagery, and language-rich visuals.</w:t>
      </w:r>
    </w:p>
    <w:p w14:paraId="515C740D" w14:textId="77777777" w:rsidR="00EC22C5" w:rsidRPr="00B36030" w:rsidRDefault="00EC22C5" w:rsidP="00EC22C5">
      <w:pPr>
        <w:pStyle w:val="ListParagraph"/>
        <w:numPr>
          <w:ilvl w:val="0"/>
          <w:numId w:val="1"/>
        </w:numPr>
        <w:rPr>
          <w:rFonts w:ascii="Avenir Book" w:hAnsi="Avenir Book"/>
          <w:sz w:val="24"/>
          <w:szCs w:val="24"/>
        </w:rPr>
      </w:pPr>
      <w:r>
        <w:rPr>
          <w:rFonts w:ascii="Avenir Book" w:hAnsi="Avenir Book"/>
          <w:sz w:val="24"/>
          <w:szCs w:val="24"/>
        </w:rPr>
        <w:t xml:space="preserve">The teacher removes or modifies scaffolds when appropriate to promote student growth. </w:t>
      </w:r>
    </w:p>
    <w:p w14:paraId="62DD0697" w14:textId="77777777" w:rsidR="00EC22C5" w:rsidRPr="00B36030" w:rsidRDefault="00EC22C5" w:rsidP="00EC22C5">
      <w:pPr>
        <w:rPr>
          <w:rFonts w:ascii="Avenir Book" w:hAnsi="Avenir Book"/>
          <w:sz w:val="24"/>
          <w:szCs w:val="24"/>
        </w:rPr>
      </w:pPr>
      <w:r w:rsidRPr="00B36030">
        <w:rPr>
          <w:rFonts w:ascii="Avenir Book" w:hAnsi="Avenir Book"/>
          <w:noProof/>
          <w:sz w:val="24"/>
          <w:szCs w:val="24"/>
        </w:rPr>
        <mc:AlternateContent>
          <mc:Choice Requires="wps">
            <w:drawing>
              <wp:anchor distT="0" distB="0" distL="114300" distR="114300" simplePos="0" relativeHeight="251661312" behindDoc="0" locked="0" layoutInCell="1" allowOverlap="1" wp14:anchorId="234267EC" wp14:editId="45998580">
                <wp:simplePos x="0" y="0"/>
                <wp:positionH relativeFrom="column">
                  <wp:posOffset>0</wp:posOffset>
                </wp:positionH>
                <wp:positionV relativeFrom="paragraph">
                  <wp:posOffset>12700</wp:posOffset>
                </wp:positionV>
                <wp:extent cx="6362700" cy="0"/>
                <wp:effectExtent l="12700" t="12700" r="12700" b="12700"/>
                <wp:wrapNone/>
                <wp:docPr id="35" name="Straight Connector 35"/>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78A7B" id="Straight Connector 3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501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" strokecolor="#2f5496" strokeweight="1.5pt">
                <v:stroke linestyle="thinThin" joinstyle="miter" endcap="round"/>
              </v:line>
            </w:pict>
          </mc:Fallback>
        </mc:AlternateContent>
      </w:r>
    </w:p>
    <w:p w14:paraId="5452AFF6" w14:textId="77777777" w:rsidR="00EC22C5" w:rsidRPr="00B36030" w:rsidRDefault="00EC22C5" w:rsidP="00EC22C5">
      <w:pPr>
        <w:rPr>
          <w:rFonts w:ascii="Avenir Book" w:hAnsi="Avenir Book"/>
          <w:b/>
          <w:sz w:val="24"/>
          <w:szCs w:val="24"/>
        </w:rPr>
      </w:pPr>
      <w:r w:rsidRPr="00B36030">
        <w:rPr>
          <w:rFonts w:ascii="Avenir Book" w:hAnsi="Avenir Book"/>
          <w:b/>
          <w:sz w:val="24"/>
          <w:szCs w:val="24"/>
        </w:rPr>
        <w:t>Examples:</w:t>
      </w:r>
    </w:p>
    <w:p w14:paraId="033559CC" w14:textId="77777777" w:rsidR="00EC22C5" w:rsidRPr="00C01A38" w:rsidRDefault="00EC22C5" w:rsidP="00EC22C5">
      <w:pPr>
        <w:ind w:left="720" w:firstLine="0"/>
        <w:rPr>
          <w:rFonts w:ascii="Avenir Book" w:hAnsi="Avenir Book"/>
          <w:i/>
          <w:sz w:val="24"/>
          <w:szCs w:val="24"/>
        </w:rPr>
      </w:pPr>
      <w:r w:rsidRPr="00007ABD">
        <w:rPr>
          <w:rFonts w:ascii="Avenir Book" w:hAnsi="Avenir Book"/>
          <w:sz w:val="24"/>
          <w:szCs w:val="24"/>
        </w:rPr>
        <w:t>1.</w:t>
      </w:r>
      <w:r w:rsidRPr="00C01A38">
        <w:rPr>
          <w:rFonts w:ascii="Avenir Book" w:hAnsi="Avenir Book"/>
          <w:i/>
          <w:sz w:val="24"/>
          <w:szCs w:val="24"/>
        </w:rPr>
        <w:t xml:space="preserve"> In a unit on Western Expansion, students complete a Concept Ladder to organize information about the fur traders. The teacher includes a prompt on the graphic organizer asking students to write in full sentences, paying particular attention to forms of past tense verbs</w:t>
      </w:r>
      <w:r>
        <w:rPr>
          <w:rFonts w:ascii="Avenir Book" w:hAnsi="Avenir Book"/>
          <w:i/>
          <w:sz w:val="24"/>
          <w:szCs w:val="24"/>
        </w:rPr>
        <w:t xml:space="preserve"> or other past tense markers</w:t>
      </w:r>
      <w:r w:rsidRPr="00C01A38">
        <w:rPr>
          <w:rFonts w:ascii="Avenir Book" w:hAnsi="Avenir Book"/>
          <w:i/>
          <w:sz w:val="24"/>
          <w:szCs w:val="24"/>
        </w:rPr>
        <w:t xml:space="preserve">. </w:t>
      </w:r>
    </w:p>
    <w:p w14:paraId="30C28A07" w14:textId="77777777" w:rsidR="00EC22C5" w:rsidRPr="00C01A38" w:rsidRDefault="00EC22C5" w:rsidP="00EC22C5">
      <w:pPr>
        <w:ind w:left="720" w:firstLine="0"/>
        <w:rPr>
          <w:rFonts w:ascii="Avenir Book" w:hAnsi="Avenir Book"/>
          <w:i/>
          <w:sz w:val="20"/>
          <w:szCs w:val="20"/>
        </w:rPr>
      </w:pPr>
      <w:r w:rsidRPr="00C01A38">
        <w:rPr>
          <w:rFonts w:ascii="Avenir Book" w:hAnsi="Avenir Book"/>
          <w:i/>
          <w:sz w:val="20"/>
          <w:szCs w:val="20"/>
        </w:rPr>
        <w:t>(Concept Ladder: http://carla.umn.edu/cobaltt/modules/strategies/gorganizers/HGO/5H.PDF)</w:t>
      </w:r>
    </w:p>
    <w:p w14:paraId="3235FAC0" w14:textId="77777777" w:rsidR="00EC22C5" w:rsidRPr="00C01A38" w:rsidRDefault="00EC22C5" w:rsidP="00EC22C5">
      <w:pPr>
        <w:ind w:left="720" w:firstLine="0"/>
        <w:rPr>
          <w:rFonts w:ascii="Avenir Book" w:hAnsi="Avenir Book"/>
          <w:i/>
          <w:sz w:val="24"/>
          <w:szCs w:val="24"/>
        </w:rPr>
      </w:pPr>
    </w:p>
    <w:p w14:paraId="5BE157D0" w14:textId="77777777" w:rsidR="00EC22C5" w:rsidRPr="00C01A38" w:rsidRDefault="00EC22C5" w:rsidP="00EC22C5">
      <w:pPr>
        <w:ind w:left="720" w:firstLine="0"/>
        <w:rPr>
          <w:rFonts w:ascii="Avenir Book" w:hAnsi="Avenir Book"/>
          <w:i/>
          <w:sz w:val="24"/>
          <w:szCs w:val="24"/>
        </w:rPr>
      </w:pPr>
      <w:r w:rsidRPr="00007ABD">
        <w:rPr>
          <w:rFonts w:ascii="Avenir Book" w:hAnsi="Avenir Book"/>
          <w:sz w:val="24"/>
          <w:szCs w:val="24"/>
        </w:rPr>
        <w:t>2.</w:t>
      </w:r>
      <w:r w:rsidRPr="00C01A38">
        <w:rPr>
          <w:rFonts w:ascii="Avenir Book" w:hAnsi="Avenir Book"/>
          <w:i/>
          <w:sz w:val="24"/>
          <w:szCs w:val="24"/>
        </w:rPr>
        <w:t xml:space="preserve"> During a science unit on forces, the teacher brings in different objects such as levers, pulleys, and wrenches so that students can see the different types of forces at work as they learn about them. </w:t>
      </w:r>
    </w:p>
    <w:p w14:paraId="6EF2AC03" w14:textId="77777777" w:rsidR="00EC22C5" w:rsidRPr="00B36030" w:rsidRDefault="00EC22C5" w:rsidP="00EC22C5">
      <w:pPr>
        <w:ind w:firstLine="0"/>
        <w:rPr>
          <w:rFonts w:ascii="Avenir Book" w:hAnsi="Avenir Book"/>
          <w:i/>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710"/>
      </w:tblGrid>
      <w:tr w:rsidR="00EC22C5" w14:paraId="0395E047" w14:textId="77777777" w:rsidTr="009175A8">
        <w:tc>
          <w:tcPr>
            <w:tcW w:w="10790" w:type="dxa"/>
            <w:shd w:val="clear" w:color="auto" w:fill="FCFBFD"/>
          </w:tcPr>
          <w:p w14:paraId="6EBDED0B" w14:textId="77777777" w:rsidR="00EC22C5" w:rsidRDefault="00EC22C5" w:rsidP="009175A8">
            <w:pPr>
              <w:ind w:firstLine="0"/>
              <w:rPr>
                <w:rFonts w:ascii="Avenir Book" w:hAnsi="Avenir Book"/>
                <w:b/>
                <w:sz w:val="24"/>
                <w:szCs w:val="24"/>
              </w:rPr>
            </w:pPr>
            <w:r w:rsidRPr="00B36030">
              <w:rPr>
                <w:rFonts w:ascii="Avenir Book" w:hAnsi="Avenir Book"/>
                <w:b/>
                <w:sz w:val="24"/>
                <w:szCs w:val="24"/>
              </w:rPr>
              <w:t>My notes about this strand:</w:t>
            </w:r>
          </w:p>
          <w:p w14:paraId="073BA5E0" w14:textId="77777777" w:rsidR="00EC22C5" w:rsidRDefault="00EC22C5" w:rsidP="009175A8">
            <w:pPr>
              <w:rPr>
                <w:rFonts w:ascii="Avenir Book" w:hAnsi="Avenir Book"/>
                <w:b/>
                <w:sz w:val="24"/>
                <w:szCs w:val="24"/>
              </w:rPr>
            </w:pPr>
          </w:p>
          <w:p w14:paraId="165744FD" w14:textId="77777777" w:rsidR="00EC22C5" w:rsidRDefault="00EC22C5" w:rsidP="009175A8">
            <w:pPr>
              <w:rPr>
                <w:rFonts w:ascii="Avenir Book" w:hAnsi="Avenir Book"/>
                <w:b/>
                <w:sz w:val="24"/>
                <w:szCs w:val="24"/>
              </w:rPr>
            </w:pPr>
          </w:p>
          <w:p w14:paraId="2CFE63BF" w14:textId="77777777" w:rsidR="00EC22C5" w:rsidRDefault="00EC22C5" w:rsidP="009175A8">
            <w:pPr>
              <w:rPr>
                <w:rFonts w:ascii="Avenir Book" w:hAnsi="Avenir Book"/>
                <w:b/>
                <w:sz w:val="24"/>
                <w:szCs w:val="24"/>
              </w:rPr>
            </w:pPr>
          </w:p>
          <w:p w14:paraId="364554F4" w14:textId="77777777" w:rsidR="00EC22C5" w:rsidRDefault="00EC22C5" w:rsidP="009175A8">
            <w:pPr>
              <w:ind w:firstLine="0"/>
              <w:rPr>
                <w:rFonts w:ascii="Avenir Book" w:hAnsi="Avenir Book"/>
                <w:b/>
                <w:sz w:val="24"/>
                <w:szCs w:val="24"/>
              </w:rPr>
            </w:pPr>
          </w:p>
          <w:p w14:paraId="1CD8E1D2" w14:textId="77777777" w:rsidR="00EC22C5" w:rsidRDefault="00EC22C5" w:rsidP="009175A8">
            <w:pPr>
              <w:ind w:firstLine="0"/>
              <w:rPr>
                <w:rFonts w:ascii="Avenir Book" w:hAnsi="Avenir Book"/>
                <w:b/>
                <w:sz w:val="24"/>
                <w:szCs w:val="24"/>
              </w:rPr>
            </w:pPr>
          </w:p>
          <w:p w14:paraId="475BEC36" w14:textId="77777777" w:rsidR="00EC22C5" w:rsidRDefault="00EC22C5" w:rsidP="009175A8">
            <w:pPr>
              <w:ind w:firstLine="0"/>
              <w:rPr>
                <w:rFonts w:ascii="Avenir Book" w:hAnsi="Avenir Book"/>
                <w:b/>
                <w:sz w:val="24"/>
                <w:szCs w:val="24"/>
              </w:rPr>
            </w:pPr>
          </w:p>
          <w:p w14:paraId="2C81B2ED" w14:textId="77777777" w:rsidR="00EC22C5" w:rsidRDefault="00EC22C5" w:rsidP="009175A8">
            <w:pPr>
              <w:ind w:firstLine="0"/>
              <w:rPr>
                <w:rFonts w:ascii="Avenir Book" w:hAnsi="Avenir Book"/>
                <w:b/>
                <w:sz w:val="24"/>
                <w:szCs w:val="24"/>
              </w:rPr>
            </w:pPr>
          </w:p>
          <w:p w14:paraId="06BA09BD" w14:textId="77777777" w:rsidR="00EC22C5" w:rsidRDefault="00EC22C5" w:rsidP="009175A8">
            <w:pPr>
              <w:ind w:firstLine="0"/>
              <w:rPr>
                <w:rFonts w:ascii="Avenir Book" w:hAnsi="Avenir Book"/>
                <w:b/>
                <w:sz w:val="24"/>
                <w:szCs w:val="24"/>
              </w:rPr>
            </w:pPr>
          </w:p>
          <w:p w14:paraId="2A1450C2" w14:textId="77777777" w:rsidR="00EC22C5" w:rsidRDefault="00EC22C5" w:rsidP="009175A8">
            <w:pPr>
              <w:ind w:firstLine="0"/>
              <w:rPr>
                <w:rFonts w:ascii="Avenir Book" w:hAnsi="Avenir Book"/>
                <w:b/>
                <w:sz w:val="24"/>
                <w:szCs w:val="24"/>
              </w:rPr>
            </w:pPr>
          </w:p>
          <w:p w14:paraId="686AE5AF" w14:textId="77777777" w:rsidR="00EC22C5" w:rsidRDefault="00EC22C5" w:rsidP="009175A8">
            <w:pPr>
              <w:ind w:firstLine="0"/>
              <w:rPr>
                <w:rFonts w:ascii="Avenir Book" w:hAnsi="Avenir Book"/>
                <w:b/>
                <w:sz w:val="24"/>
                <w:szCs w:val="24"/>
              </w:rPr>
            </w:pPr>
          </w:p>
          <w:p w14:paraId="67FA6827" w14:textId="77777777" w:rsidR="00EC22C5" w:rsidRDefault="00EC22C5" w:rsidP="009175A8">
            <w:pPr>
              <w:ind w:firstLine="0"/>
              <w:rPr>
                <w:rFonts w:ascii="Avenir Book" w:hAnsi="Avenir Book"/>
                <w:b/>
                <w:sz w:val="24"/>
                <w:szCs w:val="24"/>
              </w:rPr>
            </w:pPr>
          </w:p>
          <w:p w14:paraId="0C7A8A7F" w14:textId="77777777" w:rsidR="00EC22C5" w:rsidRDefault="00EC22C5" w:rsidP="009175A8">
            <w:pPr>
              <w:ind w:firstLine="0"/>
              <w:rPr>
                <w:rFonts w:ascii="Avenir Book" w:hAnsi="Avenir Book"/>
                <w:b/>
                <w:sz w:val="24"/>
                <w:szCs w:val="24"/>
              </w:rPr>
            </w:pPr>
          </w:p>
          <w:p w14:paraId="541FD3F2" w14:textId="77777777" w:rsidR="00EC22C5" w:rsidRDefault="00EC22C5" w:rsidP="009175A8">
            <w:pPr>
              <w:ind w:firstLine="0"/>
              <w:rPr>
                <w:rFonts w:ascii="Avenir Book" w:hAnsi="Avenir Book"/>
                <w:b/>
                <w:sz w:val="24"/>
                <w:szCs w:val="24"/>
              </w:rPr>
            </w:pPr>
          </w:p>
          <w:p w14:paraId="6412D263" w14:textId="77777777" w:rsidR="00EC22C5" w:rsidRDefault="00EC22C5" w:rsidP="009175A8">
            <w:pPr>
              <w:ind w:firstLine="0"/>
              <w:rPr>
                <w:rFonts w:ascii="Avenir Book" w:hAnsi="Avenir Book"/>
                <w:b/>
                <w:sz w:val="24"/>
                <w:szCs w:val="24"/>
              </w:rPr>
            </w:pPr>
          </w:p>
          <w:p w14:paraId="411E1A40" w14:textId="77777777" w:rsidR="00EC22C5" w:rsidRDefault="00EC22C5" w:rsidP="009175A8">
            <w:pPr>
              <w:ind w:firstLine="0"/>
              <w:rPr>
                <w:rFonts w:ascii="Avenir Book" w:hAnsi="Avenir Book"/>
                <w:b/>
                <w:sz w:val="24"/>
                <w:szCs w:val="24"/>
              </w:rPr>
            </w:pPr>
          </w:p>
          <w:p w14:paraId="3AE1CD83" w14:textId="77777777" w:rsidR="00EC22C5" w:rsidRDefault="00EC22C5" w:rsidP="009175A8">
            <w:pPr>
              <w:ind w:firstLine="0"/>
              <w:rPr>
                <w:rFonts w:ascii="Avenir Book" w:hAnsi="Avenir Book"/>
                <w:b/>
                <w:sz w:val="24"/>
                <w:szCs w:val="24"/>
              </w:rPr>
            </w:pPr>
          </w:p>
        </w:tc>
      </w:tr>
      <w:tr w:rsidR="00EC22C5" w14:paraId="3F5F9417" w14:textId="77777777" w:rsidTr="009175A8">
        <w:tc>
          <w:tcPr>
            <w:tcW w:w="10790" w:type="dxa"/>
            <w:shd w:val="clear" w:color="auto" w:fill="FCFBFD"/>
          </w:tcPr>
          <w:p w14:paraId="27C9B46C" w14:textId="77777777" w:rsidR="00EC22C5" w:rsidRDefault="00EC22C5" w:rsidP="009175A8">
            <w:pPr>
              <w:ind w:firstLine="0"/>
              <w:rPr>
                <w:rFonts w:ascii="Avenir Book" w:hAnsi="Avenir Book"/>
                <w:b/>
                <w:sz w:val="24"/>
                <w:szCs w:val="24"/>
              </w:rPr>
            </w:pPr>
            <w:r w:rsidRPr="00B36030">
              <w:rPr>
                <w:rFonts w:ascii="Avenir Book" w:hAnsi="Avenir Book"/>
                <w:b/>
                <w:sz w:val="24"/>
                <w:szCs w:val="24"/>
              </w:rPr>
              <w:lastRenderedPageBreak/>
              <w:t>What I’ve tried / what I’ve seen:</w:t>
            </w:r>
          </w:p>
          <w:p w14:paraId="001B68A8" w14:textId="77777777" w:rsidR="00EC22C5" w:rsidRDefault="00EC22C5" w:rsidP="009175A8">
            <w:pPr>
              <w:rPr>
                <w:rFonts w:ascii="Avenir Book" w:hAnsi="Avenir Book"/>
                <w:b/>
                <w:sz w:val="24"/>
                <w:szCs w:val="24"/>
              </w:rPr>
            </w:pPr>
          </w:p>
          <w:p w14:paraId="368AAB35" w14:textId="77777777" w:rsidR="00EC22C5" w:rsidRDefault="00EC22C5" w:rsidP="009175A8">
            <w:pPr>
              <w:rPr>
                <w:rFonts w:ascii="Avenir Book" w:hAnsi="Avenir Book"/>
                <w:b/>
                <w:sz w:val="24"/>
                <w:szCs w:val="24"/>
              </w:rPr>
            </w:pPr>
          </w:p>
          <w:p w14:paraId="00D6D040" w14:textId="77777777" w:rsidR="00EC22C5" w:rsidRDefault="00EC22C5" w:rsidP="009175A8">
            <w:pPr>
              <w:rPr>
                <w:rFonts w:ascii="Avenir Book" w:hAnsi="Avenir Book"/>
                <w:b/>
                <w:sz w:val="24"/>
                <w:szCs w:val="24"/>
              </w:rPr>
            </w:pPr>
          </w:p>
          <w:p w14:paraId="4BFFC765" w14:textId="77777777" w:rsidR="00EC22C5" w:rsidRDefault="00EC22C5" w:rsidP="009175A8">
            <w:pPr>
              <w:rPr>
                <w:rFonts w:ascii="Avenir Book" w:hAnsi="Avenir Book"/>
                <w:b/>
                <w:sz w:val="24"/>
                <w:szCs w:val="24"/>
              </w:rPr>
            </w:pPr>
          </w:p>
          <w:p w14:paraId="2E91449C" w14:textId="77777777" w:rsidR="00EC22C5" w:rsidRDefault="00EC22C5" w:rsidP="009175A8">
            <w:pPr>
              <w:rPr>
                <w:rFonts w:ascii="Avenir Book" w:hAnsi="Avenir Book"/>
                <w:b/>
                <w:sz w:val="24"/>
                <w:szCs w:val="24"/>
              </w:rPr>
            </w:pPr>
          </w:p>
          <w:p w14:paraId="1601EE97" w14:textId="77777777" w:rsidR="00EC22C5" w:rsidRDefault="00EC22C5" w:rsidP="009175A8">
            <w:pPr>
              <w:rPr>
                <w:rFonts w:ascii="Avenir Book" w:hAnsi="Avenir Book"/>
                <w:b/>
                <w:sz w:val="24"/>
                <w:szCs w:val="24"/>
              </w:rPr>
            </w:pPr>
          </w:p>
          <w:p w14:paraId="632AC921" w14:textId="77777777" w:rsidR="00EC22C5" w:rsidRDefault="00EC22C5" w:rsidP="009175A8">
            <w:pPr>
              <w:rPr>
                <w:rFonts w:ascii="Avenir Book" w:hAnsi="Avenir Book"/>
                <w:b/>
                <w:sz w:val="24"/>
                <w:szCs w:val="24"/>
              </w:rPr>
            </w:pPr>
          </w:p>
          <w:p w14:paraId="7B72F29E" w14:textId="77777777" w:rsidR="00EC22C5" w:rsidRDefault="00EC22C5" w:rsidP="009175A8">
            <w:pPr>
              <w:rPr>
                <w:rFonts w:ascii="Avenir Book" w:hAnsi="Avenir Book"/>
                <w:b/>
                <w:sz w:val="24"/>
                <w:szCs w:val="24"/>
              </w:rPr>
            </w:pPr>
          </w:p>
          <w:p w14:paraId="03D28C5E" w14:textId="77777777" w:rsidR="00EC22C5" w:rsidRDefault="00EC22C5" w:rsidP="009175A8">
            <w:pPr>
              <w:ind w:firstLine="0"/>
              <w:rPr>
                <w:rFonts w:ascii="Avenir Book" w:hAnsi="Avenir Book"/>
                <w:b/>
                <w:sz w:val="24"/>
                <w:szCs w:val="24"/>
              </w:rPr>
            </w:pPr>
          </w:p>
        </w:tc>
      </w:tr>
      <w:tr w:rsidR="00EC22C5" w14:paraId="4DF7CF3C" w14:textId="77777777" w:rsidTr="009175A8">
        <w:tc>
          <w:tcPr>
            <w:tcW w:w="10790" w:type="dxa"/>
            <w:shd w:val="clear" w:color="auto" w:fill="FCFBFD"/>
          </w:tcPr>
          <w:p w14:paraId="50C11B0F" w14:textId="77777777" w:rsidR="00EC22C5" w:rsidRDefault="00EC22C5" w:rsidP="009175A8">
            <w:pPr>
              <w:ind w:firstLine="0"/>
              <w:rPr>
                <w:rFonts w:ascii="Avenir Book" w:hAnsi="Avenir Book"/>
                <w:b/>
                <w:sz w:val="24"/>
                <w:szCs w:val="24"/>
              </w:rPr>
            </w:pPr>
            <w:r w:rsidRPr="00B36030">
              <w:rPr>
                <w:rFonts w:ascii="Avenir Book" w:hAnsi="Avenir Book"/>
                <w:b/>
                <w:sz w:val="24"/>
                <w:szCs w:val="24"/>
              </w:rPr>
              <w:t>Goals I have:</w:t>
            </w:r>
          </w:p>
          <w:p w14:paraId="1B37ED16" w14:textId="77777777" w:rsidR="00EC22C5" w:rsidRDefault="00EC22C5" w:rsidP="009175A8">
            <w:pPr>
              <w:ind w:firstLine="0"/>
              <w:rPr>
                <w:rFonts w:ascii="Avenir Book" w:hAnsi="Avenir Book"/>
                <w:b/>
                <w:sz w:val="24"/>
                <w:szCs w:val="24"/>
              </w:rPr>
            </w:pPr>
          </w:p>
          <w:p w14:paraId="4B8F2847" w14:textId="77777777" w:rsidR="00EC22C5" w:rsidRDefault="00EC22C5" w:rsidP="009175A8">
            <w:pPr>
              <w:ind w:firstLine="0"/>
              <w:rPr>
                <w:rFonts w:ascii="Avenir Book" w:hAnsi="Avenir Book"/>
                <w:b/>
                <w:sz w:val="24"/>
                <w:szCs w:val="24"/>
              </w:rPr>
            </w:pPr>
          </w:p>
          <w:p w14:paraId="4E0909FA" w14:textId="77777777" w:rsidR="00EC22C5" w:rsidRDefault="00EC22C5" w:rsidP="009175A8">
            <w:pPr>
              <w:ind w:firstLine="0"/>
              <w:rPr>
                <w:rFonts w:ascii="Avenir Book" w:hAnsi="Avenir Book"/>
                <w:b/>
                <w:sz w:val="24"/>
                <w:szCs w:val="24"/>
              </w:rPr>
            </w:pPr>
          </w:p>
          <w:p w14:paraId="4BD0A206" w14:textId="77777777" w:rsidR="00EC22C5" w:rsidRDefault="00EC22C5" w:rsidP="009175A8">
            <w:pPr>
              <w:ind w:firstLine="0"/>
              <w:rPr>
                <w:rFonts w:ascii="Avenir Book" w:hAnsi="Avenir Book"/>
                <w:b/>
                <w:sz w:val="24"/>
                <w:szCs w:val="24"/>
              </w:rPr>
            </w:pPr>
          </w:p>
          <w:p w14:paraId="1DE490BB" w14:textId="77777777" w:rsidR="00EC22C5" w:rsidRDefault="00EC22C5" w:rsidP="009175A8">
            <w:pPr>
              <w:ind w:firstLine="0"/>
              <w:rPr>
                <w:rFonts w:ascii="Avenir Book" w:hAnsi="Avenir Book"/>
                <w:b/>
                <w:sz w:val="24"/>
                <w:szCs w:val="24"/>
              </w:rPr>
            </w:pPr>
          </w:p>
          <w:p w14:paraId="64911386" w14:textId="77777777" w:rsidR="00EC22C5" w:rsidRDefault="00EC22C5" w:rsidP="009175A8">
            <w:pPr>
              <w:ind w:firstLine="0"/>
              <w:rPr>
                <w:rFonts w:ascii="Avenir Book" w:hAnsi="Avenir Book"/>
                <w:b/>
                <w:sz w:val="24"/>
                <w:szCs w:val="24"/>
              </w:rPr>
            </w:pPr>
          </w:p>
          <w:p w14:paraId="2CA6E15C" w14:textId="77777777" w:rsidR="00EC22C5" w:rsidRDefault="00EC22C5" w:rsidP="009175A8">
            <w:pPr>
              <w:ind w:firstLine="0"/>
              <w:rPr>
                <w:rFonts w:ascii="Avenir Book" w:hAnsi="Avenir Book"/>
                <w:b/>
                <w:sz w:val="24"/>
                <w:szCs w:val="24"/>
              </w:rPr>
            </w:pPr>
          </w:p>
          <w:p w14:paraId="19204C8F" w14:textId="77777777" w:rsidR="00EC22C5" w:rsidRDefault="00EC22C5" w:rsidP="009175A8">
            <w:pPr>
              <w:ind w:firstLine="0"/>
              <w:rPr>
                <w:rFonts w:ascii="Avenir Book" w:hAnsi="Avenir Book"/>
                <w:b/>
                <w:sz w:val="24"/>
                <w:szCs w:val="24"/>
              </w:rPr>
            </w:pPr>
          </w:p>
          <w:p w14:paraId="0725BE07" w14:textId="77777777" w:rsidR="00EC22C5" w:rsidRDefault="00EC22C5" w:rsidP="009175A8">
            <w:pPr>
              <w:ind w:firstLine="0"/>
              <w:rPr>
                <w:rFonts w:ascii="Avenir Book" w:hAnsi="Avenir Book"/>
                <w:b/>
                <w:sz w:val="24"/>
                <w:szCs w:val="24"/>
              </w:rPr>
            </w:pPr>
          </w:p>
        </w:tc>
      </w:tr>
      <w:tr w:rsidR="00EC22C5" w14:paraId="4D1F16B2" w14:textId="77777777" w:rsidTr="009175A8">
        <w:tc>
          <w:tcPr>
            <w:tcW w:w="10790" w:type="dxa"/>
            <w:shd w:val="clear" w:color="auto" w:fill="FCFBFD"/>
          </w:tcPr>
          <w:p w14:paraId="36D60F95" w14:textId="77777777" w:rsidR="00EC22C5" w:rsidRDefault="00EC22C5" w:rsidP="009175A8">
            <w:pPr>
              <w:ind w:firstLine="0"/>
              <w:rPr>
                <w:rFonts w:ascii="Avenir Book" w:hAnsi="Avenir Book"/>
                <w:b/>
                <w:sz w:val="24"/>
                <w:szCs w:val="24"/>
              </w:rPr>
            </w:pPr>
            <w:r>
              <w:rPr>
                <w:rFonts w:ascii="Avenir Book" w:hAnsi="Avenir Book"/>
                <w:b/>
                <w:sz w:val="24"/>
                <w:szCs w:val="24"/>
              </w:rPr>
              <w:t xml:space="preserve">What I’d like to know more about / questions: </w:t>
            </w:r>
          </w:p>
          <w:p w14:paraId="4D20985A" w14:textId="77777777" w:rsidR="00EC22C5" w:rsidRDefault="00EC22C5" w:rsidP="009175A8">
            <w:pPr>
              <w:ind w:firstLine="0"/>
              <w:rPr>
                <w:rFonts w:ascii="Avenir Book" w:hAnsi="Avenir Book"/>
                <w:b/>
                <w:sz w:val="24"/>
                <w:szCs w:val="24"/>
              </w:rPr>
            </w:pPr>
          </w:p>
          <w:p w14:paraId="76818AA3" w14:textId="77777777" w:rsidR="00EC22C5" w:rsidRDefault="00EC22C5" w:rsidP="009175A8">
            <w:pPr>
              <w:rPr>
                <w:rFonts w:ascii="Avenir Book" w:hAnsi="Avenir Book"/>
                <w:b/>
                <w:sz w:val="24"/>
                <w:szCs w:val="24"/>
              </w:rPr>
            </w:pPr>
          </w:p>
          <w:p w14:paraId="62B0762A" w14:textId="77777777" w:rsidR="00EC22C5" w:rsidRDefault="00EC22C5" w:rsidP="009175A8">
            <w:pPr>
              <w:rPr>
                <w:rFonts w:ascii="Avenir Book" w:hAnsi="Avenir Book"/>
                <w:b/>
                <w:sz w:val="24"/>
                <w:szCs w:val="24"/>
              </w:rPr>
            </w:pPr>
          </w:p>
          <w:p w14:paraId="26B21947" w14:textId="77777777" w:rsidR="00EC22C5" w:rsidRDefault="00EC22C5" w:rsidP="009175A8">
            <w:pPr>
              <w:rPr>
                <w:rFonts w:ascii="Avenir Book" w:hAnsi="Avenir Book"/>
                <w:b/>
                <w:sz w:val="24"/>
                <w:szCs w:val="24"/>
              </w:rPr>
            </w:pPr>
          </w:p>
          <w:p w14:paraId="1980817A" w14:textId="77777777" w:rsidR="00EC22C5" w:rsidRDefault="00EC22C5" w:rsidP="009175A8">
            <w:pPr>
              <w:rPr>
                <w:rFonts w:ascii="Avenir Book" w:hAnsi="Avenir Book"/>
                <w:b/>
                <w:sz w:val="24"/>
                <w:szCs w:val="24"/>
              </w:rPr>
            </w:pPr>
          </w:p>
          <w:p w14:paraId="71F3E023" w14:textId="77777777" w:rsidR="00EC22C5" w:rsidRDefault="00EC22C5" w:rsidP="009175A8">
            <w:pPr>
              <w:rPr>
                <w:rFonts w:ascii="Avenir Book" w:hAnsi="Avenir Book"/>
                <w:b/>
                <w:sz w:val="24"/>
                <w:szCs w:val="24"/>
              </w:rPr>
            </w:pPr>
          </w:p>
          <w:p w14:paraId="33EA8F1C" w14:textId="77777777" w:rsidR="00EC22C5" w:rsidRDefault="00EC22C5" w:rsidP="009175A8">
            <w:pPr>
              <w:ind w:firstLine="0"/>
              <w:rPr>
                <w:rFonts w:ascii="Avenir Book" w:hAnsi="Avenir Book"/>
                <w:b/>
                <w:sz w:val="24"/>
                <w:szCs w:val="24"/>
              </w:rPr>
            </w:pPr>
          </w:p>
          <w:p w14:paraId="4880EA55" w14:textId="77777777" w:rsidR="00EC22C5" w:rsidRDefault="00EC22C5" w:rsidP="009175A8">
            <w:pPr>
              <w:rPr>
                <w:rFonts w:ascii="Avenir Book" w:hAnsi="Avenir Book"/>
                <w:b/>
                <w:sz w:val="24"/>
                <w:szCs w:val="24"/>
              </w:rPr>
            </w:pPr>
          </w:p>
          <w:p w14:paraId="14AA8B75" w14:textId="77777777" w:rsidR="00EC22C5" w:rsidRPr="00B36030" w:rsidRDefault="00EC22C5" w:rsidP="009175A8">
            <w:pPr>
              <w:ind w:firstLine="0"/>
              <w:rPr>
                <w:rFonts w:ascii="Avenir Book" w:hAnsi="Avenir Book"/>
                <w:b/>
                <w:sz w:val="24"/>
                <w:szCs w:val="24"/>
              </w:rPr>
            </w:pPr>
          </w:p>
          <w:p w14:paraId="6DB4D367" w14:textId="77777777" w:rsidR="00EC22C5" w:rsidRDefault="00EC22C5" w:rsidP="009175A8">
            <w:pPr>
              <w:ind w:firstLine="0"/>
              <w:rPr>
                <w:rFonts w:ascii="Avenir Book" w:hAnsi="Avenir Book"/>
                <w:b/>
                <w:sz w:val="24"/>
                <w:szCs w:val="24"/>
              </w:rPr>
            </w:pPr>
          </w:p>
        </w:tc>
      </w:tr>
      <w:tr w:rsidR="00EC22C5" w14:paraId="5707C65F" w14:textId="77777777" w:rsidTr="009175A8">
        <w:tc>
          <w:tcPr>
            <w:tcW w:w="10790" w:type="dxa"/>
            <w:shd w:val="clear" w:color="auto" w:fill="FCFBFD"/>
          </w:tcPr>
          <w:p w14:paraId="3CB6834E" w14:textId="77777777" w:rsidR="00EC22C5" w:rsidRDefault="00EC22C5" w:rsidP="009175A8">
            <w:pPr>
              <w:ind w:firstLine="0"/>
              <w:rPr>
                <w:rFonts w:ascii="Avenir Book" w:hAnsi="Avenir Book"/>
                <w:b/>
                <w:sz w:val="24"/>
                <w:szCs w:val="24"/>
              </w:rPr>
            </w:pPr>
            <w:r>
              <w:rPr>
                <w:rFonts w:ascii="Avenir Book" w:hAnsi="Avenir Book"/>
                <w:b/>
                <w:sz w:val="24"/>
                <w:szCs w:val="24"/>
              </w:rPr>
              <w:t>Resources:</w:t>
            </w:r>
          </w:p>
          <w:p w14:paraId="40D81C9B" w14:textId="77777777" w:rsidR="00EC22C5" w:rsidRDefault="00EC22C5" w:rsidP="009175A8">
            <w:pPr>
              <w:ind w:firstLine="0"/>
              <w:rPr>
                <w:rFonts w:ascii="Avenir Book" w:hAnsi="Avenir Book"/>
                <w:b/>
                <w:sz w:val="24"/>
                <w:szCs w:val="24"/>
              </w:rPr>
            </w:pPr>
          </w:p>
          <w:p w14:paraId="3DCE34E9" w14:textId="77777777" w:rsidR="00EC22C5" w:rsidRDefault="00EC22C5" w:rsidP="009175A8">
            <w:pPr>
              <w:ind w:firstLine="0"/>
              <w:rPr>
                <w:rFonts w:ascii="Avenir Book" w:hAnsi="Avenir Book"/>
                <w:b/>
                <w:sz w:val="24"/>
                <w:szCs w:val="24"/>
              </w:rPr>
            </w:pPr>
          </w:p>
          <w:p w14:paraId="2AD096E1" w14:textId="77777777" w:rsidR="00EC22C5" w:rsidRDefault="00EC22C5" w:rsidP="009175A8">
            <w:pPr>
              <w:ind w:firstLine="0"/>
              <w:rPr>
                <w:rFonts w:ascii="Avenir Book" w:hAnsi="Avenir Book"/>
                <w:b/>
                <w:sz w:val="24"/>
                <w:szCs w:val="24"/>
              </w:rPr>
            </w:pPr>
          </w:p>
          <w:p w14:paraId="1F38ED1D" w14:textId="77777777" w:rsidR="00EC22C5" w:rsidRDefault="00EC22C5" w:rsidP="009175A8">
            <w:pPr>
              <w:ind w:firstLine="0"/>
              <w:rPr>
                <w:rFonts w:ascii="Avenir Book" w:hAnsi="Avenir Book"/>
                <w:b/>
                <w:sz w:val="24"/>
                <w:szCs w:val="24"/>
              </w:rPr>
            </w:pPr>
          </w:p>
          <w:p w14:paraId="65ED2DED" w14:textId="77777777" w:rsidR="00EC22C5" w:rsidRDefault="00EC22C5" w:rsidP="009175A8">
            <w:pPr>
              <w:ind w:firstLine="0"/>
              <w:rPr>
                <w:rFonts w:ascii="Avenir Book" w:hAnsi="Avenir Book"/>
                <w:b/>
                <w:sz w:val="24"/>
                <w:szCs w:val="24"/>
              </w:rPr>
            </w:pPr>
          </w:p>
        </w:tc>
      </w:tr>
    </w:tbl>
    <w:p w14:paraId="222CF822" w14:textId="77777777" w:rsidR="00EC22C5" w:rsidRDefault="00EC22C5"/>
    <w:sectPr w:rsidR="00EC22C5" w:rsidSect="00EC22C5">
      <w:headerReference w:type="default" r:id="rId7"/>
      <w:footerReference w:type="even" r:id="rId8"/>
      <w:footerReference w:type="default" r:id="rId9"/>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81552" w14:textId="77777777" w:rsidR="0063133B" w:rsidRDefault="0063133B" w:rsidP="00EC22C5">
      <w:r>
        <w:separator/>
      </w:r>
    </w:p>
  </w:endnote>
  <w:endnote w:type="continuationSeparator" w:id="0">
    <w:p w14:paraId="54EB6782" w14:textId="77777777" w:rsidR="0063133B" w:rsidRDefault="0063133B" w:rsidP="00EC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New Roman (Body CS)">
    <w:altName w:val="Times New Roman"/>
    <w:panose1 w:val="020B0604020202020204"/>
    <w:charset w:val="00"/>
    <w:family w:val="roman"/>
    <w:pitch w:val="variable"/>
    <w:sig w:usb0="E0002AF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7014439"/>
      <w:docPartObj>
        <w:docPartGallery w:val="Page Numbers (Bottom of Page)"/>
        <w:docPartUnique/>
      </w:docPartObj>
    </w:sdtPr>
    <w:sdtContent>
      <w:p w14:paraId="0CF7E387" w14:textId="67BD4FD2" w:rsidR="00EC22C5" w:rsidRDefault="00EC22C5" w:rsidP="005341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7065A2" w14:textId="77777777" w:rsidR="00EC22C5" w:rsidRDefault="00EC22C5" w:rsidP="00EC22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4289505"/>
      <w:docPartObj>
        <w:docPartGallery w:val="Page Numbers (Bottom of Page)"/>
        <w:docPartUnique/>
      </w:docPartObj>
    </w:sdtPr>
    <w:sdtContent>
      <w:p w14:paraId="5E0CC39F" w14:textId="288E8EA9" w:rsidR="00EC22C5" w:rsidRDefault="00EC22C5" w:rsidP="005341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DE9733" w14:textId="77777777" w:rsidR="00EC22C5" w:rsidRPr="00740449" w:rsidRDefault="00EC22C5" w:rsidP="00EC22C5">
    <w:pPr>
      <w:pStyle w:val="Footer"/>
      <w:ind w:right="360" w:firstLine="0"/>
      <w:rPr>
        <w:rFonts w:cstheme="minorHAnsi"/>
        <w:sz w:val="16"/>
        <w:szCs w:val="16"/>
      </w:rPr>
    </w:pPr>
    <w:r w:rsidRPr="00740449">
      <w:rPr>
        <w:rFonts w:cstheme="minorHAnsi"/>
        <w:sz w:val="16"/>
        <w:szCs w:val="16"/>
      </w:rPr>
      <w:sym w:font="Symbol" w:char="F0D3"/>
    </w:r>
    <w:r w:rsidRPr="00740449">
      <w:rPr>
        <w:rFonts w:cstheme="minorHAnsi"/>
        <w:sz w:val="16"/>
        <w:szCs w:val="16"/>
      </w:rPr>
      <w:t xml:space="preserve"> Second Language Education Program, Department of C&amp;I, College of Education &amp; Human Development, University of Minnesota</w:t>
    </w:r>
    <w:r w:rsidRPr="00740449">
      <w:rPr>
        <w:rFonts w:cstheme="minorHAnsi"/>
        <w:sz w:val="16"/>
        <w:szCs w:val="16"/>
      </w:rPr>
      <w:br/>
    </w:r>
    <w:r>
      <w:rPr>
        <w:rFonts w:cstheme="minorHAnsi"/>
        <w:sz w:val="16"/>
        <w:szCs w:val="16"/>
      </w:rPr>
      <w:t xml:space="preserve">Workbook to support </w:t>
    </w:r>
    <w:r w:rsidRPr="00740449">
      <w:rPr>
        <w:rFonts w:cstheme="minorHAnsi"/>
        <w:sz w:val="16"/>
        <w:szCs w:val="16"/>
      </w:rPr>
      <w:t>DLI-Specific Formative Evaluation of Teaching, updated</w:t>
    </w:r>
    <w:r>
      <w:rPr>
        <w:rFonts w:cstheme="minorHAnsi"/>
        <w:sz w:val="16"/>
        <w:szCs w:val="16"/>
      </w:rPr>
      <w:t xml:space="preserve"> June 8, 2021– available at: dliteachingrubrics.umn.edu.</w:t>
    </w:r>
  </w:p>
  <w:p w14:paraId="34A5F74B" w14:textId="0A5B3328" w:rsidR="00EC22C5" w:rsidRDefault="00EC22C5" w:rsidP="00EC22C5">
    <w:pPr>
      <w:pStyle w:val="Footer"/>
      <w:ind w:right="360" w:firstLine="0"/>
    </w:pPr>
    <w:r w:rsidRPr="00740449">
      <w:rPr>
        <w:rFonts w:cstheme="minorHAnsi"/>
        <w:sz w:val="16"/>
        <w:szCs w:val="16"/>
      </w:rPr>
      <w:t xml:space="preserve">Developed as part of </w:t>
    </w:r>
    <w:r>
      <w:rPr>
        <w:rFonts w:cstheme="minorHAnsi"/>
        <w:sz w:val="16"/>
        <w:szCs w:val="16"/>
      </w:rPr>
      <w:t>a</w:t>
    </w:r>
    <w:r w:rsidRPr="00740449">
      <w:rPr>
        <w:rFonts w:cstheme="minorHAnsi"/>
        <w:sz w:val="16"/>
        <w:szCs w:val="16"/>
      </w:rPr>
      <w:t xml:space="preserve"> USDE NPD grant-funded project</w:t>
    </w:r>
    <w:r>
      <w:rPr>
        <w:rFonts w:cstheme="minorHAnsi"/>
        <w:sz w:val="16"/>
        <w:szCs w:val="16"/>
      </w:rPr>
      <w:t xml:space="preserve"> (2016–2021).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40F59" w14:textId="77777777" w:rsidR="0063133B" w:rsidRDefault="0063133B" w:rsidP="00EC22C5">
      <w:r>
        <w:separator/>
      </w:r>
    </w:p>
  </w:footnote>
  <w:footnote w:type="continuationSeparator" w:id="0">
    <w:p w14:paraId="3E1932EF" w14:textId="77777777" w:rsidR="0063133B" w:rsidRDefault="0063133B" w:rsidP="00EC2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22DF" w14:textId="0A8834B2" w:rsidR="00EC22C5" w:rsidRDefault="00EC22C5">
    <w:pPr>
      <w:pStyle w:val="Header"/>
      <w:rPr>
        <w:rFonts w:ascii="Avenir Book" w:hAnsi="Avenir Book" w:cstheme="minorHAnsi"/>
        <w:b/>
        <w:smallCaps/>
        <w:sz w:val="32"/>
        <w:szCs w:val="32"/>
      </w:rPr>
    </w:pPr>
    <w:r w:rsidRPr="001910A4">
      <w:rPr>
        <w:rFonts w:ascii="Avenir Book" w:hAnsi="Avenir Book" w:cstheme="minorHAnsi"/>
        <w:b/>
        <w:smallCaps/>
        <w:sz w:val="32"/>
        <w:szCs w:val="32"/>
      </w:rPr>
      <w:t>DLI-Specific Formative Assessment of Teaching Workbook</w:t>
    </w:r>
  </w:p>
  <w:p w14:paraId="265A3F45" w14:textId="77777777" w:rsidR="00EC22C5" w:rsidRDefault="00EC2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AB8"/>
    <w:multiLevelType w:val="hybridMultilevel"/>
    <w:tmpl w:val="E950303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16cid:durableId="765685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2C5"/>
    <w:rsid w:val="0063133B"/>
    <w:rsid w:val="00EC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D4F805"/>
  <w15:chartTrackingRefBased/>
  <w15:docId w15:val="{B1545639-5E08-3A47-B60A-778C8498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2C5"/>
    <w:pPr>
      <w:ind w:firstLine="360"/>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2C5"/>
    <w:pPr>
      <w:ind w:left="720"/>
      <w:contextualSpacing/>
    </w:pPr>
  </w:style>
  <w:style w:type="table" w:styleId="TableGrid">
    <w:name w:val="Table Grid"/>
    <w:basedOn w:val="TableNormal"/>
    <w:uiPriority w:val="39"/>
    <w:rsid w:val="00EC22C5"/>
    <w:pPr>
      <w:ind w:firstLine="36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22C5"/>
    <w:pPr>
      <w:tabs>
        <w:tab w:val="center" w:pos="4680"/>
        <w:tab w:val="right" w:pos="9360"/>
      </w:tabs>
    </w:pPr>
  </w:style>
  <w:style w:type="character" w:customStyle="1" w:styleId="FooterChar">
    <w:name w:val="Footer Char"/>
    <w:basedOn w:val="DefaultParagraphFont"/>
    <w:link w:val="Footer"/>
    <w:uiPriority w:val="99"/>
    <w:rsid w:val="00EC22C5"/>
    <w:rPr>
      <w:rFonts w:eastAsiaTheme="minorEastAsia"/>
      <w:sz w:val="22"/>
      <w:szCs w:val="22"/>
    </w:rPr>
  </w:style>
  <w:style w:type="character" w:styleId="PageNumber">
    <w:name w:val="page number"/>
    <w:basedOn w:val="DefaultParagraphFont"/>
    <w:uiPriority w:val="99"/>
    <w:semiHidden/>
    <w:unhideWhenUsed/>
    <w:rsid w:val="00EC22C5"/>
  </w:style>
  <w:style w:type="paragraph" w:styleId="Header">
    <w:name w:val="header"/>
    <w:basedOn w:val="Normal"/>
    <w:link w:val="HeaderChar"/>
    <w:uiPriority w:val="99"/>
    <w:unhideWhenUsed/>
    <w:rsid w:val="00EC22C5"/>
    <w:pPr>
      <w:tabs>
        <w:tab w:val="center" w:pos="4680"/>
        <w:tab w:val="right" w:pos="9360"/>
      </w:tabs>
    </w:pPr>
  </w:style>
  <w:style w:type="character" w:customStyle="1" w:styleId="HeaderChar">
    <w:name w:val="Header Char"/>
    <w:basedOn w:val="DefaultParagraphFont"/>
    <w:link w:val="Header"/>
    <w:uiPriority w:val="99"/>
    <w:rsid w:val="00EC22C5"/>
    <w:rPr>
      <w:rFonts w:eastAsiaTheme="minorEastAsia"/>
      <w:sz w:val="22"/>
      <w:szCs w:val="22"/>
    </w:rPr>
  </w:style>
  <w:style w:type="paragraph" w:styleId="CommentText">
    <w:name w:val="annotation text"/>
    <w:basedOn w:val="Normal"/>
    <w:link w:val="CommentTextChar"/>
    <w:uiPriority w:val="99"/>
    <w:semiHidden/>
    <w:unhideWhenUsed/>
    <w:rsid w:val="00EC22C5"/>
  </w:style>
  <w:style w:type="character" w:customStyle="1" w:styleId="CommentTextChar">
    <w:name w:val="Comment Text Char"/>
    <w:basedOn w:val="DefaultParagraphFont"/>
    <w:link w:val="CommentText"/>
    <w:uiPriority w:val="99"/>
    <w:semiHidden/>
    <w:rsid w:val="00EC22C5"/>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 Tedick</dc:creator>
  <cp:keywords/>
  <dc:description/>
  <cp:lastModifiedBy>Diane J Tedick</cp:lastModifiedBy>
  <cp:revision>1</cp:revision>
  <dcterms:created xsi:type="dcterms:W3CDTF">2022-10-18T21:26:00Z</dcterms:created>
  <dcterms:modified xsi:type="dcterms:W3CDTF">2022-10-18T21:27:00Z</dcterms:modified>
</cp:coreProperties>
</file>