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20"/>
      </w:tblGrid>
      <w:tr w:rsidR="001359FA" w:rsidRPr="00DE315F" w14:paraId="19F37B39" w14:textId="77777777" w:rsidTr="00901F64">
        <w:tc>
          <w:tcPr>
            <w:tcW w:w="9720" w:type="dxa"/>
            <w:shd w:val="clear" w:color="auto" w:fill="9AE6C4"/>
          </w:tcPr>
          <w:p w14:paraId="6461E0A1" w14:textId="77777777" w:rsidR="001359FA" w:rsidRPr="00DE315F" w:rsidRDefault="001359FA" w:rsidP="00901F64">
            <w:pPr>
              <w:spacing w:before="120" w:after="120"/>
              <w:ind w:firstLine="0"/>
              <w:rPr>
                <w:rFonts w:ascii="Avenir Book" w:hAnsi="Avenir Book"/>
                <w:b/>
                <w:color w:val="833C0B" w:themeColor="accent2" w:themeShade="80"/>
                <w:sz w:val="28"/>
                <w:szCs w:val="28"/>
                <w:lang w:val="fr-CA"/>
              </w:rPr>
            </w:pPr>
            <w:r w:rsidRPr="00DE315F">
              <w:rPr>
                <w:rFonts w:ascii="Avenir Book" w:hAnsi="Avenir Book"/>
                <w:b/>
                <w:sz w:val="24"/>
                <w:szCs w:val="24"/>
                <w:lang w:val="fr-CA"/>
              </w:rPr>
              <w:br w:type="page"/>
            </w:r>
            <w:r w:rsidRPr="00DE315F">
              <w:rPr>
                <w:rFonts w:ascii="Avenir Book" w:hAnsi="Avenir Book" w:cs="Times New Roman (Body CS)"/>
                <w:b/>
                <w:smallCaps/>
                <w:color w:val="000000" w:themeColor="text1"/>
                <w:sz w:val="28"/>
                <w:szCs w:val="28"/>
                <w:lang w:val="fr-CA"/>
              </w:rPr>
              <w:t>Volet 2</w:t>
            </w:r>
            <w:r w:rsidRPr="00DE315F">
              <w:rPr>
                <w:rFonts w:ascii="Avenir Book" w:hAnsi="Avenir Book"/>
                <w:b/>
                <w:color w:val="000000" w:themeColor="text1"/>
                <w:sz w:val="28"/>
                <w:szCs w:val="28"/>
                <w:lang w:val="fr-CA"/>
              </w:rPr>
              <w:t xml:space="preserve">: </w:t>
            </w:r>
            <w:r w:rsidRPr="00DE315F">
              <w:rPr>
                <w:rFonts w:ascii="Avenir Book" w:hAnsi="Avenir Book" w:cs="Times New Roman (Body CS)"/>
                <w:b/>
                <w:smallCaps/>
                <w:color w:val="000000" w:themeColor="text1"/>
                <w:sz w:val="28"/>
                <w:szCs w:val="28"/>
                <w:lang w:val="fr-CA"/>
              </w:rPr>
              <w:t xml:space="preserve">Enseigner pour favoriser la </w:t>
            </w:r>
            <w:proofErr w:type="spellStart"/>
            <w:r w:rsidRPr="00DE315F">
              <w:rPr>
                <w:rFonts w:ascii="Avenir Book" w:hAnsi="Avenir Book" w:cs="Times New Roman (Body CS)"/>
                <w:b/>
                <w:smallCaps/>
                <w:color w:val="000000" w:themeColor="text1"/>
                <w:sz w:val="28"/>
                <w:szCs w:val="28"/>
                <w:lang w:val="fr-CA"/>
              </w:rPr>
              <w:t>bilittéracie</w:t>
            </w:r>
            <w:proofErr w:type="spellEnd"/>
          </w:p>
        </w:tc>
      </w:tr>
      <w:tr w:rsidR="001359FA" w:rsidRPr="00DE315F" w14:paraId="030212D5" w14:textId="77777777" w:rsidTr="00901F64">
        <w:tc>
          <w:tcPr>
            <w:tcW w:w="9720" w:type="dxa"/>
            <w:shd w:val="clear" w:color="auto" w:fill="9AE6C4"/>
          </w:tcPr>
          <w:p w14:paraId="2CCB016A" w14:textId="77777777" w:rsidR="001359FA" w:rsidRPr="00DE315F" w:rsidRDefault="001359FA" w:rsidP="00901F64">
            <w:pPr>
              <w:spacing w:before="120" w:after="120"/>
              <w:ind w:firstLine="0"/>
              <w:rPr>
                <w:rFonts w:ascii="Avenir Book" w:hAnsi="Avenir Book" w:cs="Times New Roman (Body CS)"/>
                <w:b/>
                <w:bCs/>
                <w:smallCaps/>
                <w:color w:val="000000" w:themeColor="text1"/>
                <w:sz w:val="24"/>
                <w:szCs w:val="24"/>
                <w:lang w:val="fr-CA"/>
              </w:rPr>
            </w:pPr>
            <w:r w:rsidRPr="00DE315F">
              <w:rPr>
                <w:rFonts w:ascii="Avenir Book" w:hAnsi="Avenir Book"/>
                <w:b/>
                <w:bCs/>
                <w:sz w:val="24"/>
                <w:szCs w:val="24"/>
                <w:lang w:val="fr-CA"/>
              </w:rPr>
              <w:t xml:space="preserve">2A: Enseignement de la </w:t>
            </w:r>
            <w:proofErr w:type="spellStart"/>
            <w:r w:rsidRPr="00DE315F">
              <w:rPr>
                <w:rFonts w:ascii="Avenir Book" w:hAnsi="Avenir Book"/>
                <w:b/>
                <w:bCs/>
                <w:sz w:val="24"/>
                <w:szCs w:val="24"/>
                <w:lang w:val="fr-CA"/>
              </w:rPr>
              <w:t>bilittéracie</w:t>
            </w:r>
            <w:proofErr w:type="spellEnd"/>
          </w:p>
        </w:tc>
      </w:tr>
    </w:tbl>
    <w:p w14:paraId="01992842" w14:textId="77777777" w:rsidR="001359FA" w:rsidRPr="00DE315F" w:rsidRDefault="001359FA" w:rsidP="001359FA">
      <w:pPr>
        <w:pStyle w:val="ListParagraph"/>
        <w:numPr>
          <w:ilvl w:val="0"/>
          <w:numId w:val="1"/>
        </w:numPr>
        <w:rPr>
          <w:rFonts w:ascii="Avenir Book" w:hAnsi="Avenir Book"/>
          <w:sz w:val="24"/>
          <w:szCs w:val="24"/>
          <w:lang w:val="fr-CA"/>
        </w:rPr>
      </w:pPr>
      <w:r w:rsidRPr="00DE315F">
        <w:rPr>
          <w:rFonts w:ascii="Avenir Book" w:hAnsi="Avenir Book" w:cstheme="minorHAnsi"/>
          <w:sz w:val="24"/>
          <w:szCs w:val="24"/>
          <w:lang w:val="fr-CA"/>
        </w:rPr>
        <w:t>L'approche de l'</w:t>
      </w:r>
      <w:proofErr w:type="spellStart"/>
      <w:r w:rsidRPr="00DE315F">
        <w:rPr>
          <w:rFonts w:ascii="Avenir Book" w:hAnsi="Avenir Book" w:cstheme="minorHAnsi"/>
          <w:sz w:val="24"/>
          <w:szCs w:val="24"/>
          <w:lang w:val="fr-CA"/>
        </w:rPr>
        <w:t>enseignant</w:t>
      </w:r>
      <w:r w:rsidRPr="00DE315F">
        <w:rPr>
          <w:rFonts w:ascii="Avenir Book" w:hAnsi="Avenir Book"/>
          <w:sz w:val="24"/>
          <w:szCs w:val="24"/>
          <w:lang w:val="fr-CA"/>
        </w:rPr>
        <w:t>·</w:t>
      </w:r>
      <w:r w:rsidRPr="00DE315F">
        <w:rPr>
          <w:rFonts w:ascii="Avenir Book" w:hAnsi="Avenir Book" w:cstheme="minorHAnsi"/>
          <w:bCs/>
          <w:sz w:val="24"/>
          <w:szCs w:val="24"/>
          <w:lang w:val="fr-CA"/>
        </w:rPr>
        <w:t>e</w:t>
      </w:r>
      <w:proofErr w:type="spellEnd"/>
      <w:r w:rsidRPr="00DE315F">
        <w:rPr>
          <w:rFonts w:ascii="Avenir Book" w:hAnsi="Avenir Book" w:cstheme="minorHAnsi"/>
          <w:bCs/>
          <w:sz w:val="24"/>
          <w:szCs w:val="24"/>
          <w:lang w:val="fr-CA"/>
        </w:rPr>
        <w:t xml:space="preserve"> en matière d</w:t>
      </w:r>
      <w:r w:rsidRPr="00DE315F">
        <w:rPr>
          <w:rFonts w:ascii="Avenir Book" w:hAnsi="Avenir Book" w:cstheme="minorHAnsi"/>
          <w:sz w:val="24"/>
          <w:szCs w:val="24"/>
          <w:lang w:val="fr-CA"/>
        </w:rPr>
        <w:t>'</w:t>
      </w:r>
      <w:r w:rsidRPr="00DE315F">
        <w:rPr>
          <w:rFonts w:ascii="Avenir Book" w:hAnsi="Avenir Book" w:cstheme="minorHAnsi"/>
          <w:bCs/>
          <w:sz w:val="24"/>
          <w:szCs w:val="24"/>
          <w:lang w:val="fr-CA"/>
        </w:rPr>
        <w:t>enseignement de la littératie tient compte d</w:t>
      </w:r>
      <w:r w:rsidRPr="00DE315F">
        <w:rPr>
          <w:rFonts w:ascii="Avenir Book" w:hAnsi="Avenir Book" w:cstheme="minorHAnsi"/>
          <w:sz w:val="24"/>
          <w:szCs w:val="24"/>
          <w:lang w:val="fr-CA"/>
        </w:rPr>
        <w:t>'</w:t>
      </w:r>
      <w:r w:rsidRPr="00DE315F">
        <w:rPr>
          <w:rFonts w:ascii="Avenir Book" w:hAnsi="Avenir Book" w:cstheme="minorHAnsi"/>
          <w:bCs/>
          <w:sz w:val="24"/>
          <w:szCs w:val="24"/>
          <w:lang w:val="fr-CA"/>
        </w:rPr>
        <w:t xml:space="preserve">élèves en apprentissage de </w:t>
      </w:r>
      <w:proofErr w:type="spellStart"/>
      <w:r w:rsidRPr="00DE315F">
        <w:rPr>
          <w:rFonts w:ascii="Avenir Book" w:hAnsi="Avenir Book" w:cstheme="minorHAnsi"/>
          <w:bCs/>
          <w:sz w:val="24"/>
          <w:szCs w:val="24"/>
          <w:lang w:val="fr-CA"/>
        </w:rPr>
        <w:t>bilittératie</w:t>
      </w:r>
      <w:proofErr w:type="spellEnd"/>
      <w:r w:rsidRPr="00DE315F">
        <w:rPr>
          <w:rFonts w:ascii="Avenir Book" w:hAnsi="Avenir Book" w:cstheme="minorHAnsi"/>
          <w:bCs/>
          <w:sz w:val="24"/>
          <w:szCs w:val="24"/>
          <w:lang w:val="fr-CA"/>
        </w:rPr>
        <w:t xml:space="preserve"> plutôt que dans une seule langue.</w:t>
      </w:r>
    </w:p>
    <w:p w14:paraId="6BAA2C44" w14:textId="77777777" w:rsidR="001359FA" w:rsidRPr="00DE315F" w:rsidRDefault="001359FA" w:rsidP="001359FA">
      <w:pPr>
        <w:pStyle w:val="ListParagraph"/>
        <w:numPr>
          <w:ilvl w:val="0"/>
          <w:numId w:val="1"/>
        </w:numPr>
        <w:rPr>
          <w:rFonts w:ascii="Avenir Book" w:hAnsi="Avenir Book"/>
          <w:sz w:val="24"/>
          <w:szCs w:val="24"/>
          <w:lang w:val="fr-CA"/>
        </w:rPr>
      </w:pPr>
      <w:r w:rsidRPr="00DE315F">
        <w:rPr>
          <w:rFonts w:ascii="Avenir Book" w:hAnsi="Avenir Book" w:cstheme="minorHAnsi"/>
          <w:sz w:val="24"/>
          <w:szCs w:val="24"/>
          <w:lang w:val="fr-CA"/>
        </w:rPr>
        <w:t>L'</w:t>
      </w:r>
      <w:proofErr w:type="spellStart"/>
      <w:r w:rsidRPr="00DE315F">
        <w:rPr>
          <w:rFonts w:ascii="Avenir Book" w:hAnsi="Avenir Book" w:cstheme="minorHAnsi"/>
          <w:sz w:val="24"/>
          <w:szCs w:val="24"/>
          <w:lang w:val="fr-CA"/>
        </w:rPr>
        <w:t>enseignant</w:t>
      </w:r>
      <w:r w:rsidRPr="00DE315F">
        <w:rPr>
          <w:rFonts w:ascii="Avenir Book" w:hAnsi="Avenir Book"/>
          <w:sz w:val="24"/>
          <w:szCs w:val="24"/>
          <w:lang w:val="fr-CA"/>
        </w:rPr>
        <w:t>·</w:t>
      </w:r>
      <w:r w:rsidRPr="00DE315F">
        <w:rPr>
          <w:rFonts w:ascii="Avenir Book" w:hAnsi="Avenir Book" w:cstheme="minorHAnsi"/>
          <w:bCs/>
          <w:sz w:val="24"/>
          <w:szCs w:val="24"/>
          <w:lang w:val="fr-CA"/>
        </w:rPr>
        <w:t>e</w:t>
      </w:r>
      <w:proofErr w:type="spellEnd"/>
      <w:r w:rsidRPr="00DE315F">
        <w:rPr>
          <w:rFonts w:ascii="Avenir Book" w:hAnsi="Avenir Book" w:cstheme="minorHAnsi"/>
          <w:bCs/>
          <w:sz w:val="24"/>
          <w:szCs w:val="24"/>
          <w:lang w:val="fr-CA"/>
        </w:rPr>
        <w:t xml:space="preserve"> peut décrire des approches fondées sur la recherche en matière d'enseignement de la (bi)littératie, et les met en pratique.</w:t>
      </w:r>
    </w:p>
    <w:p w14:paraId="7A7117B1" w14:textId="77777777" w:rsidR="001359FA" w:rsidRPr="00DE315F" w:rsidRDefault="001359FA" w:rsidP="001359FA">
      <w:pPr>
        <w:pStyle w:val="ListParagraph"/>
        <w:numPr>
          <w:ilvl w:val="0"/>
          <w:numId w:val="1"/>
        </w:numPr>
        <w:rPr>
          <w:rFonts w:ascii="Avenir Book" w:hAnsi="Avenir Book"/>
          <w:sz w:val="24"/>
          <w:szCs w:val="24"/>
          <w:lang w:val="fr-CA"/>
        </w:rPr>
      </w:pPr>
      <w:r w:rsidRPr="00DE315F">
        <w:rPr>
          <w:rFonts w:ascii="Avenir Book" w:hAnsi="Avenir Book" w:cstheme="minorHAnsi"/>
          <w:sz w:val="24"/>
          <w:szCs w:val="24"/>
          <w:lang w:val="fr-CA"/>
        </w:rPr>
        <w:t>L'</w:t>
      </w:r>
      <w:proofErr w:type="spellStart"/>
      <w:r w:rsidRPr="00DE315F">
        <w:rPr>
          <w:rFonts w:ascii="Avenir Book" w:hAnsi="Avenir Book" w:cstheme="minorHAnsi"/>
          <w:sz w:val="24"/>
          <w:szCs w:val="24"/>
          <w:lang w:val="fr-CA"/>
        </w:rPr>
        <w:t>enseignant</w:t>
      </w:r>
      <w:r w:rsidRPr="00DE315F">
        <w:rPr>
          <w:rFonts w:ascii="Avenir Book" w:hAnsi="Avenir Book"/>
          <w:sz w:val="24"/>
          <w:szCs w:val="24"/>
          <w:lang w:val="fr-CA"/>
        </w:rPr>
        <w:t>·</w:t>
      </w:r>
      <w:r w:rsidRPr="00DE315F">
        <w:rPr>
          <w:rFonts w:ascii="Avenir Book" w:hAnsi="Avenir Book" w:cstheme="minorHAnsi"/>
          <w:bCs/>
          <w:sz w:val="24"/>
          <w:szCs w:val="24"/>
          <w:lang w:val="fr-CA"/>
        </w:rPr>
        <w:t>e</w:t>
      </w:r>
      <w:proofErr w:type="spellEnd"/>
      <w:r w:rsidRPr="00DE315F">
        <w:rPr>
          <w:rFonts w:ascii="Avenir Book" w:hAnsi="Avenir Book" w:cstheme="minorHAnsi"/>
          <w:sz w:val="24"/>
          <w:szCs w:val="24"/>
          <w:lang w:val="fr-CA"/>
        </w:rPr>
        <w:t xml:space="preserve"> applique un enseignement de la littératie qui est authentique (propre à chaque langue du programme).</w:t>
      </w:r>
    </w:p>
    <w:p w14:paraId="5FA6DD01" w14:textId="77777777" w:rsidR="001359FA" w:rsidRPr="00DE315F" w:rsidRDefault="001359FA" w:rsidP="001359FA">
      <w:pPr>
        <w:pStyle w:val="ListParagraph"/>
        <w:ind w:left="1449" w:firstLine="0"/>
        <w:rPr>
          <w:rFonts w:ascii="Avenir Book" w:hAnsi="Avenir Book"/>
          <w:sz w:val="24"/>
          <w:szCs w:val="24"/>
          <w:lang w:val="fr-CA"/>
        </w:rPr>
      </w:pPr>
    </w:p>
    <w:p w14:paraId="1F796B5F" w14:textId="77777777" w:rsidR="001359FA" w:rsidRPr="00DE315F" w:rsidRDefault="001359FA" w:rsidP="001359FA">
      <w:pPr>
        <w:rPr>
          <w:rFonts w:ascii="Avenir Book" w:hAnsi="Avenir Book"/>
          <w:sz w:val="24"/>
          <w:szCs w:val="24"/>
          <w:lang w:val="fr-CA"/>
        </w:rPr>
      </w:pPr>
      <w:r w:rsidRPr="00DE315F">
        <w:rPr>
          <w:rFonts w:ascii="Avenir Book" w:hAnsi="Avenir Book"/>
          <w:noProof/>
          <w:sz w:val="24"/>
          <w:szCs w:val="24"/>
        </w:rPr>
        <mc:AlternateContent>
          <mc:Choice Requires="wps">
            <w:drawing>
              <wp:anchor distT="0" distB="0" distL="114300" distR="114300" simplePos="0" relativeHeight="251659264" behindDoc="0" locked="0" layoutInCell="1" allowOverlap="1" wp14:anchorId="0FE5B4A3" wp14:editId="7A4F8B81">
                <wp:simplePos x="0" y="0"/>
                <wp:positionH relativeFrom="column">
                  <wp:posOffset>0</wp:posOffset>
                </wp:positionH>
                <wp:positionV relativeFrom="paragraph">
                  <wp:posOffset>12065</wp:posOffset>
                </wp:positionV>
                <wp:extent cx="6362700" cy="0"/>
                <wp:effectExtent l="12700" t="12700" r="12700" b="12700"/>
                <wp:wrapNone/>
                <wp:docPr id="27" name="Straight Connector 27"/>
                <wp:cNvGraphicFramePr/>
                <a:graphic xmlns:a="http://schemas.openxmlformats.org/drawingml/2006/main">
                  <a:graphicData uri="http://schemas.microsoft.com/office/word/2010/wordprocessingShape">
                    <wps:wsp>
                      <wps:cNvCnPr/>
                      <wps:spPr>
                        <a:xfrm>
                          <a:off x="0" y="0"/>
                          <a:ext cx="6362700" cy="0"/>
                        </a:xfrm>
                        <a:prstGeom prst="line">
                          <a:avLst/>
                        </a:prstGeom>
                        <a:ln w="19050" cap="rnd" cmpd="dbl">
                          <a:solidFill>
                            <a:srgbClr val="2F5496"/>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5315B0" id="Straight Connector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5pt" to="501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" strokecolor="#2f5496" strokeweight="1.5pt">
                <v:stroke linestyle="thinThin" joinstyle="miter" endcap="round"/>
              </v:line>
            </w:pict>
          </mc:Fallback>
        </mc:AlternateContent>
      </w:r>
    </w:p>
    <w:p w14:paraId="1018E698" w14:textId="77777777" w:rsidR="001359FA" w:rsidRPr="00DE315F" w:rsidRDefault="001359FA" w:rsidP="001359FA">
      <w:pPr>
        <w:rPr>
          <w:rFonts w:ascii="Avenir Book" w:hAnsi="Avenir Book"/>
          <w:b/>
          <w:sz w:val="24"/>
          <w:szCs w:val="24"/>
          <w:lang w:val="fr-CA"/>
        </w:rPr>
      </w:pPr>
      <w:r w:rsidRPr="00DE315F">
        <w:rPr>
          <w:rFonts w:ascii="Avenir Book" w:hAnsi="Avenir Book"/>
          <w:b/>
          <w:sz w:val="24"/>
          <w:szCs w:val="24"/>
          <w:lang w:val="fr-CA"/>
        </w:rPr>
        <w:t>Exemples:</w:t>
      </w:r>
    </w:p>
    <w:p w14:paraId="265308D9" w14:textId="77777777" w:rsidR="001359FA" w:rsidRPr="00DE315F" w:rsidRDefault="001359FA" w:rsidP="001359FA">
      <w:pPr>
        <w:ind w:firstLine="0"/>
        <w:rPr>
          <w:rFonts w:ascii="Avenir Book" w:hAnsi="Avenir Book"/>
          <w:i/>
          <w:sz w:val="24"/>
          <w:szCs w:val="24"/>
          <w:lang w:val="fr-CA"/>
        </w:rPr>
      </w:pPr>
    </w:p>
    <w:p w14:paraId="5A872613" w14:textId="77777777" w:rsidR="001359FA" w:rsidRPr="00DE315F" w:rsidRDefault="001359FA" w:rsidP="001359FA">
      <w:pPr>
        <w:pStyle w:val="ListParagraph"/>
        <w:ind w:firstLine="0"/>
        <w:rPr>
          <w:rFonts w:ascii="Avenir Book" w:hAnsi="Avenir Book"/>
          <w:i/>
          <w:sz w:val="24"/>
          <w:szCs w:val="24"/>
          <w:lang w:val="fr-CA"/>
        </w:rPr>
      </w:pPr>
      <w:r w:rsidRPr="00DE315F">
        <w:rPr>
          <w:rFonts w:ascii="Avenir Book" w:hAnsi="Avenir Book"/>
          <w:i/>
          <w:sz w:val="24"/>
          <w:szCs w:val="24"/>
          <w:lang w:val="fr-CA"/>
        </w:rPr>
        <w:t xml:space="preserve">1. Pendant l'enseignement de la lecture, </w:t>
      </w:r>
      <w:proofErr w:type="spellStart"/>
      <w:r w:rsidRPr="00DE315F">
        <w:rPr>
          <w:rFonts w:ascii="Avenir Book" w:hAnsi="Avenir Book"/>
          <w:i/>
          <w:sz w:val="24"/>
          <w:szCs w:val="24"/>
          <w:lang w:val="fr-CA"/>
        </w:rPr>
        <w:t>un·</w:t>
      </w:r>
      <w:r w:rsidRPr="00DE315F">
        <w:rPr>
          <w:rFonts w:ascii="Avenir Book" w:hAnsi="Avenir Book" w:cstheme="minorHAnsi"/>
          <w:bCs/>
          <w:i/>
          <w:sz w:val="24"/>
          <w:szCs w:val="24"/>
          <w:lang w:val="fr-CA"/>
        </w:rPr>
        <w:t>e</w:t>
      </w:r>
      <w:proofErr w:type="spellEnd"/>
      <w:r w:rsidRPr="00DE315F">
        <w:rPr>
          <w:rFonts w:ascii="Avenir Book" w:hAnsi="Avenir Book"/>
          <w:i/>
          <w:sz w:val="24"/>
          <w:szCs w:val="24"/>
          <w:lang w:val="fr-CA"/>
        </w:rPr>
        <w:t xml:space="preserve"> </w:t>
      </w:r>
      <w:proofErr w:type="spellStart"/>
      <w:r w:rsidRPr="00DE315F">
        <w:rPr>
          <w:rFonts w:ascii="Avenir Book" w:hAnsi="Avenir Book"/>
          <w:i/>
          <w:sz w:val="24"/>
          <w:szCs w:val="24"/>
          <w:lang w:val="fr-CA"/>
        </w:rPr>
        <w:t>enseignant·</w:t>
      </w:r>
      <w:r w:rsidRPr="00DE315F">
        <w:rPr>
          <w:rFonts w:ascii="Avenir Book" w:hAnsi="Avenir Book" w:cstheme="minorHAnsi"/>
          <w:bCs/>
          <w:i/>
          <w:sz w:val="24"/>
          <w:szCs w:val="24"/>
          <w:lang w:val="fr-CA"/>
        </w:rPr>
        <w:t>e</w:t>
      </w:r>
      <w:proofErr w:type="spellEnd"/>
      <w:r w:rsidRPr="00DE315F">
        <w:rPr>
          <w:rFonts w:ascii="Avenir Book" w:hAnsi="Avenir Book"/>
          <w:i/>
          <w:sz w:val="24"/>
          <w:szCs w:val="24"/>
          <w:lang w:val="fr-CA"/>
        </w:rPr>
        <w:t xml:space="preserve"> propose </w:t>
      </w:r>
      <w:r w:rsidRPr="00DE315F">
        <w:rPr>
          <w:rFonts w:ascii="Avenir Book" w:hAnsi="Avenir Book"/>
          <w:i/>
          <w:sz w:val="24"/>
          <w:szCs w:val="24"/>
          <w:u w:val="single"/>
          <w:lang w:val="fr-CA"/>
        </w:rPr>
        <w:t>différentes</w:t>
      </w:r>
      <w:r w:rsidRPr="00DE315F">
        <w:rPr>
          <w:rFonts w:ascii="Avenir Book" w:hAnsi="Avenir Book"/>
          <w:i/>
          <w:sz w:val="24"/>
          <w:szCs w:val="24"/>
          <w:lang w:val="fr-CA"/>
        </w:rPr>
        <w:t xml:space="preserve"> stratégies de compréhension dans chaque langue, sachant que le transfert de compétences et de connaissances s'effectue d'une langue à l'autre de façon bidirectionnelle. Lors du temps d'instruction en allemand, il ou elle demande aux élèves d'appliquer des stratégies apprises pendant l'instruction en anglais, et vice versa.</w:t>
      </w:r>
    </w:p>
    <w:p w14:paraId="0DCC9E6B" w14:textId="77777777" w:rsidR="001359FA" w:rsidRPr="00DE315F" w:rsidRDefault="001359FA" w:rsidP="001359FA">
      <w:pPr>
        <w:ind w:left="720" w:firstLine="0"/>
        <w:rPr>
          <w:rFonts w:ascii="Avenir Book" w:hAnsi="Avenir Book"/>
          <w:i/>
          <w:sz w:val="24"/>
          <w:szCs w:val="24"/>
          <w:lang w:val="fr-CA"/>
        </w:rPr>
      </w:pPr>
    </w:p>
    <w:p w14:paraId="7DE6177B" w14:textId="77777777" w:rsidR="001359FA" w:rsidRPr="00DE315F" w:rsidRDefault="001359FA" w:rsidP="001359FA">
      <w:pPr>
        <w:ind w:left="720" w:firstLine="0"/>
        <w:rPr>
          <w:rFonts w:ascii="Avenir Book" w:hAnsi="Avenir Book"/>
          <w:i/>
          <w:sz w:val="24"/>
          <w:szCs w:val="24"/>
          <w:lang w:val="fr-CA"/>
        </w:rPr>
      </w:pPr>
      <w:r w:rsidRPr="00DE315F">
        <w:rPr>
          <w:rFonts w:ascii="Avenir Book" w:hAnsi="Avenir Book"/>
          <w:i/>
          <w:sz w:val="24"/>
          <w:szCs w:val="24"/>
          <w:lang w:val="fr-CA"/>
        </w:rPr>
        <w:t xml:space="preserve">2. Lors de l'enseignement de la lecture, </w:t>
      </w:r>
      <w:proofErr w:type="spellStart"/>
      <w:r w:rsidRPr="00DE315F">
        <w:rPr>
          <w:rFonts w:ascii="Avenir Book" w:hAnsi="Avenir Book"/>
          <w:i/>
          <w:sz w:val="24"/>
          <w:szCs w:val="24"/>
          <w:lang w:val="fr-CA"/>
        </w:rPr>
        <w:t>un·</w:t>
      </w:r>
      <w:r w:rsidRPr="00DE315F">
        <w:rPr>
          <w:rFonts w:ascii="Avenir Book" w:hAnsi="Avenir Book" w:cstheme="minorHAnsi"/>
          <w:bCs/>
          <w:i/>
          <w:sz w:val="24"/>
          <w:szCs w:val="24"/>
          <w:lang w:val="fr-CA"/>
        </w:rPr>
        <w:t>e</w:t>
      </w:r>
      <w:proofErr w:type="spellEnd"/>
      <w:r w:rsidRPr="00DE315F">
        <w:rPr>
          <w:rFonts w:ascii="Avenir Book" w:hAnsi="Avenir Book"/>
          <w:i/>
          <w:sz w:val="24"/>
          <w:szCs w:val="24"/>
          <w:lang w:val="fr-CA"/>
        </w:rPr>
        <w:t xml:space="preserve"> </w:t>
      </w:r>
      <w:proofErr w:type="spellStart"/>
      <w:r w:rsidRPr="00DE315F">
        <w:rPr>
          <w:rFonts w:ascii="Avenir Book" w:hAnsi="Avenir Book"/>
          <w:i/>
          <w:sz w:val="24"/>
          <w:szCs w:val="24"/>
          <w:lang w:val="fr-CA"/>
        </w:rPr>
        <w:t>enseignant·</w:t>
      </w:r>
      <w:r w:rsidRPr="00DE315F">
        <w:rPr>
          <w:rFonts w:ascii="Avenir Book" w:hAnsi="Avenir Book" w:cstheme="minorHAnsi"/>
          <w:bCs/>
          <w:i/>
          <w:sz w:val="24"/>
          <w:szCs w:val="24"/>
          <w:lang w:val="fr-CA"/>
        </w:rPr>
        <w:t>e</w:t>
      </w:r>
      <w:proofErr w:type="spellEnd"/>
      <w:r w:rsidRPr="00DE315F">
        <w:rPr>
          <w:rFonts w:ascii="Avenir Book" w:hAnsi="Avenir Book"/>
          <w:i/>
          <w:sz w:val="24"/>
          <w:szCs w:val="24"/>
          <w:lang w:val="fr-CA"/>
        </w:rPr>
        <w:t xml:space="preserve"> de 4</w:t>
      </w:r>
      <w:r w:rsidRPr="00DE315F">
        <w:rPr>
          <w:rFonts w:ascii="Avenir Book" w:hAnsi="Avenir Book"/>
          <w:i/>
          <w:sz w:val="24"/>
          <w:szCs w:val="24"/>
          <w:vertAlign w:val="superscript"/>
          <w:lang w:val="fr-CA"/>
        </w:rPr>
        <w:t>ème</w:t>
      </w:r>
      <w:r w:rsidRPr="00DE315F">
        <w:rPr>
          <w:rFonts w:ascii="Avenir Book" w:hAnsi="Avenir Book"/>
          <w:i/>
          <w:sz w:val="24"/>
          <w:szCs w:val="24"/>
          <w:lang w:val="fr-CA"/>
        </w:rPr>
        <w:t xml:space="preserve"> année alterne régulièrement entre la lecture interactive à haute voix, la lecture partagée, la lecture collaborative, la lecture en petit groupe dirigé et la lecture autonome, et sait décrire les objectifs et les mesures de soutien requis pour chaque type de lecture.</w:t>
      </w:r>
    </w:p>
    <w:p w14:paraId="7F1FB4C1" w14:textId="77777777" w:rsidR="001359FA" w:rsidRPr="00DE315F" w:rsidRDefault="001359FA" w:rsidP="001359FA">
      <w:pPr>
        <w:ind w:left="720" w:firstLine="0"/>
        <w:rPr>
          <w:rFonts w:ascii="Avenir Book" w:hAnsi="Avenir Book"/>
          <w:i/>
          <w:sz w:val="24"/>
          <w:szCs w:val="24"/>
          <w:lang w:val="fr-CA"/>
        </w:rPr>
      </w:pPr>
    </w:p>
    <w:p w14:paraId="7E663FAE" w14:textId="77777777" w:rsidR="001359FA" w:rsidRPr="00DE315F" w:rsidRDefault="001359FA" w:rsidP="001359FA">
      <w:pPr>
        <w:ind w:left="720" w:firstLine="0"/>
        <w:rPr>
          <w:rFonts w:ascii="Avenir Book" w:hAnsi="Avenir Book"/>
          <w:i/>
          <w:sz w:val="24"/>
          <w:szCs w:val="24"/>
          <w:lang w:val="fr-CA"/>
        </w:rPr>
      </w:pPr>
      <w:r w:rsidRPr="00DE315F">
        <w:rPr>
          <w:rFonts w:ascii="Avenir Book" w:hAnsi="Avenir Book"/>
          <w:i/>
          <w:sz w:val="24"/>
          <w:szCs w:val="24"/>
          <w:lang w:val="fr-CA"/>
        </w:rPr>
        <w:t>3. Dans un programme 90/10 où les élèves sont d'abord initiés à la littératie en espagnol, une enseignant</w:t>
      </w:r>
      <w:r w:rsidRPr="00DE315F">
        <w:rPr>
          <w:rFonts w:ascii="Avenir Book" w:hAnsi="Avenir Book" w:cstheme="minorHAnsi"/>
          <w:bCs/>
          <w:i/>
          <w:sz w:val="24"/>
          <w:szCs w:val="24"/>
          <w:lang w:val="fr-CA"/>
        </w:rPr>
        <w:t>e</w:t>
      </w:r>
      <w:r w:rsidRPr="00DE315F">
        <w:rPr>
          <w:rFonts w:ascii="Avenir Book" w:hAnsi="Avenir Book"/>
          <w:i/>
          <w:sz w:val="24"/>
          <w:szCs w:val="24"/>
          <w:lang w:val="fr-CA"/>
        </w:rPr>
        <w:t xml:space="preserve"> de maternelle privilégie l'enseignement des syllabes avec des consonnes et des voyelles plutôt que d'enseigner le nom et le son de lettres individuelles.</w:t>
      </w:r>
    </w:p>
    <w:p w14:paraId="33A5E1E2" w14:textId="77777777" w:rsidR="001359FA" w:rsidRPr="00DE315F" w:rsidRDefault="001359FA" w:rsidP="001359FA">
      <w:pPr>
        <w:ind w:firstLine="0"/>
        <w:rPr>
          <w:rFonts w:ascii="Avenir Book" w:hAnsi="Avenir Book"/>
          <w:i/>
          <w:sz w:val="24"/>
          <w:szCs w:val="24"/>
          <w:lang w:val="fr-CA"/>
        </w:rPr>
      </w:pPr>
    </w:p>
    <w:tbl>
      <w:tblPr>
        <w:tblStyle w:val="TableGrid"/>
        <w:tblW w:w="0" w:type="auto"/>
        <w:shd w:val="clear" w:color="auto" w:fill="F2F2F2" w:themeFill="background1" w:themeFillShade="F2"/>
        <w:tblLook w:val="04A0" w:firstRow="1" w:lastRow="0" w:firstColumn="1" w:lastColumn="0" w:noHBand="0" w:noVBand="1"/>
      </w:tblPr>
      <w:tblGrid>
        <w:gridCol w:w="9710"/>
      </w:tblGrid>
      <w:tr w:rsidR="001359FA" w:rsidRPr="00DE315F" w14:paraId="625FAAAD" w14:textId="77777777" w:rsidTr="00901F64">
        <w:tc>
          <w:tcPr>
            <w:tcW w:w="9710" w:type="dxa"/>
            <w:shd w:val="clear" w:color="auto" w:fill="FCFBFD"/>
          </w:tcPr>
          <w:p w14:paraId="7DD775B0" w14:textId="77777777" w:rsidR="001359FA" w:rsidRPr="00DE315F" w:rsidRDefault="001359FA" w:rsidP="00901F64">
            <w:pPr>
              <w:ind w:firstLine="0"/>
              <w:rPr>
                <w:rFonts w:ascii="Avenir Book" w:hAnsi="Avenir Book"/>
                <w:b/>
                <w:sz w:val="24"/>
                <w:szCs w:val="24"/>
                <w:lang w:val="fr-CA"/>
              </w:rPr>
            </w:pPr>
            <w:r w:rsidRPr="00DE315F">
              <w:rPr>
                <w:rFonts w:ascii="Avenir Book" w:hAnsi="Avenir Book"/>
                <w:b/>
                <w:sz w:val="24"/>
                <w:szCs w:val="24"/>
                <w:lang w:val="fr-CA"/>
              </w:rPr>
              <w:t>Mes notes sur ce volet:</w:t>
            </w:r>
          </w:p>
          <w:p w14:paraId="4DCAD1EE" w14:textId="77777777" w:rsidR="001359FA" w:rsidRPr="00DE315F" w:rsidRDefault="001359FA" w:rsidP="00901F64">
            <w:pPr>
              <w:rPr>
                <w:rFonts w:ascii="Avenir Book" w:hAnsi="Avenir Book"/>
                <w:b/>
                <w:sz w:val="24"/>
                <w:szCs w:val="24"/>
                <w:lang w:val="fr-CA"/>
              </w:rPr>
            </w:pPr>
          </w:p>
          <w:p w14:paraId="78E46E00" w14:textId="77777777" w:rsidR="001359FA" w:rsidRPr="00DE315F" w:rsidRDefault="001359FA" w:rsidP="00901F64">
            <w:pPr>
              <w:rPr>
                <w:rFonts w:ascii="Avenir Book" w:hAnsi="Avenir Book"/>
                <w:b/>
                <w:sz w:val="24"/>
                <w:szCs w:val="24"/>
                <w:lang w:val="fr-CA"/>
              </w:rPr>
            </w:pPr>
          </w:p>
          <w:p w14:paraId="6E5CEE55" w14:textId="77777777" w:rsidR="001359FA" w:rsidRPr="00DE315F" w:rsidRDefault="001359FA" w:rsidP="00901F64">
            <w:pPr>
              <w:rPr>
                <w:rFonts w:ascii="Avenir Book" w:hAnsi="Avenir Book"/>
                <w:b/>
                <w:sz w:val="24"/>
                <w:szCs w:val="24"/>
                <w:lang w:val="fr-CA"/>
              </w:rPr>
            </w:pPr>
          </w:p>
          <w:p w14:paraId="7E302823" w14:textId="77777777" w:rsidR="001359FA" w:rsidRPr="00DE315F" w:rsidRDefault="001359FA" w:rsidP="00901F64">
            <w:pPr>
              <w:rPr>
                <w:rFonts w:ascii="Avenir Book" w:hAnsi="Avenir Book"/>
                <w:b/>
                <w:sz w:val="24"/>
                <w:szCs w:val="24"/>
                <w:lang w:val="fr-CA"/>
              </w:rPr>
            </w:pPr>
          </w:p>
          <w:p w14:paraId="19335C11" w14:textId="77777777" w:rsidR="001359FA" w:rsidRPr="00DE315F" w:rsidRDefault="001359FA" w:rsidP="00901F64">
            <w:pPr>
              <w:ind w:firstLine="0"/>
              <w:rPr>
                <w:rFonts w:ascii="Avenir Book" w:hAnsi="Avenir Book"/>
                <w:b/>
                <w:sz w:val="24"/>
                <w:szCs w:val="24"/>
                <w:lang w:val="fr-CA"/>
              </w:rPr>
            </w:pPr>
          </w:p>
        </w:tc>
      </w:tr>
      <w:tr w:rsidR="001359FA" w:rsidRPr="00DE315F" w14:paraId="476A2DF2" w14:textId="77777777" w:rsidTr="00901F64">
        <w:tc>
          <w:tcPr>
            <w:tcW w:w="9710" w:type="dxa"/>
            <w:shd w:val="clear" w:color="auto" w:fill="FCFBFD"/>
          </w:tcPr>
          <w:p w14:paraId="0B239906" w14:textId="77777777" w:rsidR="001359FA" w:rsidRPr="00DE315F" w:rsidRDefault="001359FA" w:rsidP="00901F64">
            <w:pPr>
              <w:ind w:firstLine="0"/>
              <w:rPr>
                <w:rFonts w:ascii="Avenir Book" w:hAnsi="Avenir Book"/>
                <w:b/>
                <w:sz w:val="24"/>
                <w:szCs w:val="24"/>
                <w:lang w:val="fr-CA"/>
              </w:rPr>
            </w:pPr>
            <w:r w:rsidRPr="00DE315F">
              <w:rPr>
                <w:rFonts w:ascii="Avenir Book" w:hAnsi="Avenir Book"/>
                <w:b/>
                <w:sz w:val="24"/>
                <w:szCs w:val="24"/>
                <w:lang w:val="fr-CA"/>
              </w:rPr>
              <w:lastRenderedPageBreak/>
              <w:t>Ce que j</w:t>
            </w:r>
            <w:r w:rsidRPr="007F2AAC">
              <w:rPr>
                <w:rFonts w:ascii="Avenir Book" w:hAnsi="Avenir Book" w:cstheme="minorHAnsi"/>
                <w:b/>
                <w:bCs/>
                <w:sz w:val="24"/>
                <w:szCs w:val="24"/>
                <w:lang w:val="fr-CA"/>
              </w:rPr>
              <w:t>'</w:t>
            </w:r>
            <w:r w:rsidRPr="00DE315F">
              <w:rPr>
                <w:rFonts w:ascii="Avenir Book" w:hAnsi="Avenir Book"/>
                <w:b/>
                <w:sz w:val="24"/>
                <w:szCs w:val="24"/>
                <w:lang w:val="fr-CA"/>
              </w:rPr>
              <w:t>ai tenté / ce que j</w:t>
            </w:r>
            <w:r w:rsidRPr="007F2AAC">
              <w:rPr>
                <w:rFonts w:ascii="Avenir Book" w:hAnsi="Avenir Book" w:cstheme="minorHAnsi"/>
                <w:b/>
                <w:bCs/>
                <w:sz w:val="24"/>
                <w:szCs w:val="24"/>
                <w:lang w:val="fr-CA"/>
              </w:rPr>
              <w:t>'</w:t>
            </w:r>
            <w:r w:rsidRPr="00DE315F">
              <w:rPr>
                <w:rFonts w:ascii="Avenir Book" w:hAnsi="Avenir Book"/>
                <w:b/>
                <w:sz w:val="24"/>
                <w:szCs w:val="24"/>
                <w:lang w:val="fr-CA"/>
              </w:rPr>
              <w:t>ai observé:</w:t>
            </w:r>
          </w:p>
          <w:p w14:paraId="6FB23D6A" w14:textId="77777777" w:rsidR="001359FA" w:rsidRPr="00DE315F" w:rsidRDefault="001359FA" w:rsidP="00901F64">
            <w:pPr>
              <w:rPr>
                <w:rFonts w:ascii="Avenir Book" w:hAnsi="Avenir Book"/>
                <w:b/>
                <w:sz w:val="24"/>
                <w:szCs w:val="24"/>
                <w:lang w:val="fr-CA"/>
              </w:rPr>
            </w:pPr>
          </w:p>
          <w:p w14:paraId="23EAFB3A" w14:textId="77777777" w:rsidR="001359FA" w:rsidRPr="00DE315F" w:rsidRDefault="001359FA" w:rsidP="00901F64">
            <w:pPr>
              <w:rPr>
                <w:rFonts w:ascii="Avenir Book" w:hAnsi="Avenir Book"/>
                <w:b/>
                <w:sz w:val="24"/>
                <w:szCs w:val="24"/>
                <w:lang w:val="fr-CA"/>
              </w:rPr>
            </w:pPr>
          </w:p>
          <w:p w14:paraId="08B4B352" w14:textId="77777777" w:rsidR="001359FA" w:rsidRPr="00DE315F" w:rsidRDefault="001359FA" w:rsidP="00901F64">
            <w:pPr>
              <w:rPr>
                <w:rFonts w:ascii="Avenir Book" w:hAnsi="Avenir Book"/>
                <w:b/>
                <w:sz w:val="24"/>
                <w:szCs w:val="24"/>
                <w:lang w:val="fr-CA"/>
              </w:rPr>
            </w:pPr>
          </w:p>
          <w:p w14:paraId="174FFCB3" w14:textId="77777777" w:rsidR="001359FA" w:rsidRPr="00DE315F" w:rsidRDefault="001359FA" w:rsidP="00901F64">
            <w:pPr>
              <w:rPr>
                <w:rFonts w:ascii="Avenir Book" w:hAnsi="Avenir Book"/>
                <w:b/>
                <w:sz w:val="24"/>
                <w:szCs w:val="24"/>
                <w:lang w:val="fr-CA"/>
              </w:rPr>
            </w:pPr>
          </w:p>
          <w:p w14:paraId="729E236F" w14:textId="77777777" w:rsidR="001359FA" w:rsidRPr="00DE315F" w:rsidRDefault="001359FA" w:rsidP="00901F64">
            <w:pPr>
              <w:rPr>
                <w:rFonts w:ascii="Avenir Book" w:hAnsi="Avenir Book"/>
                <w:b/>
                <w:sz w:val="24"/>
                <w:szCs w:val="24"/>
                <w:lang w:val="fr-CA"/>
              </w:rPr>
            </w:pPr>
          </w:p>
          <w:p w14:paraId="37C2534F" w14:textId="77777777" w:rsidR="001359FA" w:rsidRPr="00DE315F" w:rsidRDefault="001359FA" w:rsidP="00901F64">
            <w:pPr>
              <w:rPr>
                <w:rFonts w:ascii="Avenir Book" w:hAnsi="Avenir Book"/>
                <w:b/>
                <w:sz w:val="24"/>
                <w:szCs w:val="24"/>
                <w:lang w:val="fr-CA"/>
              </w:rPr>
            </w:pPr>
          </w:p>
          <w:p w14:paraId="3502CC73" w14:textId="77777777" w:rsidR="001359FA" w:rsidRPr="00DE315F" w:rsidRDefault="001359FA" w:rsidP="00901F64">
            <w:pPr>
              <w:ind w:firstLine="0"/>
              <w:rPr>
                <w:rFonts w:ascii="Avenir Book" w:hAnsi="Avenir Book"/>
                <w:b/>
                <w:sz w:val="24"/>
                <w:szCs w:val="24"/>
                <w:lang w:val="fr-CA"/>
              </w:rPr>
            </w:pPr>
          </w:p>
        </w:tc>
      </w:tr>
      <w:tr w:rsidR="001359FA" w:rsidRPr="00DE315F" w14:paraId="5B469557" w14:textId="77777777" w:rsidTr="00901F64">
        <w:tc>
          <w:tcPr>
            <w:tcW w:w="9710" w:type="dxa"/>
            <w:shd w:val="clear" w:color="auto" w:fill="FCFBFD"/>
          </w:tcPr>
          <w:p w14:paraId="4F717268" w14:textId="77777777" w:rsidR="001359FA" w:rsidRPr="00DE315F" w:rsidRDefault="001359FA" w:rsidP="00901F64">
            <w:pPr>
              <w:ind w:firstLine="0"/>
              <w:rPr>
                <w:rFonts w:ascii="Avenir Book" w:hAnsi="Avenir Book"/>
                <w:b/>
                <w:sz w:val="24"/>
                <w:szCs w:val="24"/>
                <w:lang w:val="fr-CA"/>
              </w:rPr>
            </w:pPr>
            <w:r w:rsidRPr="00DE315F">
              <w:rPr>
                <w:rFonts w:ascii="Avenir Book" w:hAnsi="Avenir Book"/>
                <w:b/>
                <w:sz w:val="24"/>
                <w:szCs w:val="24"/>
                <w:lang w:val="fr-CA"/>
              </w:rPr>
              <w:t>Mes objectifs:</w:t>
            </w:r>
          </w:p>
          <w:p w14:paraId="4E3EE349" w14:textId="77777777" w:rsidR="001359FA" w:rsidRPr="00DE315F" w:rsidRDefault="001359FA" w:rsidP="00901F64">
            <w:pPr>
              <w:ind w:firstLine="0"/>
              <w:rPr>
                <w:rFonts w:ascii="Avenir Book" w:hAnsi="Avenir Book"/>
                <w:b/>
                <w:sz w:val="24"/>
                <w:szCs w:val="24"/>
                <w:lang w:val="fr-CA"/>
              </w:rPr>
            </w:pPr>
          </w:p>
          <w:p w14:paraId="5DA249C0" w14:textId="77777777" w:rsidR="001359FA" w:rsidRPr="00DE315F" w:rsidRDefault="001359FA" w:rsidP="00901F64">
            <w:pPr>
              <w:ind w:firstLine="0"/>
              <w:rPr>
                <w:rFonts w:ascii="Avenir Book" w:hAnsi="Avenir Book"/>
                <w:b/>
                <w:sz w:val="24"/>
                <w:szCs w:val="24"/>
                <w:lang w:val="fr-CA"/>
              </w:rPr>
            </w:pPr>
          </w:p>
          <w:p w14:paraId="35F4299C" w14:textId="77777777" w:rsidR="001359FA" w:rsidRPr="00DE315F" w:rsidRDefault="001359FA" w:rsidP="00901F64">
            <w:pPr>
              <w:ind w:firstLine="0"/>
              <w:rPr>
                <w:rFonts w:ascii="Avenir Book" w:hAnsi="Avenir Book"/>
                <w:b/>
                <w:sz w:val="24"/>
                <w:szCs w:val="24"/>
                <w:lang w:val="fr-CA"/>
              </w:rPr>
            </w:pPr>
          </w:p>
          <w:p w14:paraId="72ED1DDC" w14:textId="77777777" w:rsidR="001359FA" w:rsidRPr="00DE315F" w:rsidRDefault="001359FA" w:rsidP="00901F64">
            <w:pPr>
              <w:ind w:firstLine="0"/>
              <w:rPr>
                <w:rFonts w:ascii="Avenir Book" w:hAnsi="Avenir Book"/>
                <w:b/>
                <w:sz w:val="24"/>
                <w:szCs w:val="24"/>
                <w:lang w:val="fr-CA"/>
              </w:rPr>
            </w:pPr>
          </w:p>
          <w:p w14:paraId="0D9F791C" w14:textId="77777777" w:rsidR="001359FA" w:rsidRPr="00DE315F" w:rsidRDefault="001359FA" w:rsidP="00901F64">
            <w:pPr>
              <w:ind w:firstLine="0"/>
              <w:rPr>
                <w:rFonts w:ascii="Avenir Book" w:hAnsi="Avenir Book"/>
                <w:b/>
                <w:sz w:val="24"/>
                <w:szCs w:val="24"/>
                <w:lang w:val="fr-CA"/>
              </w:rPr>
            </w:pPr>
          </w:p>
          <w:p w14:paraId="39F5E823" w14:textId="77777777" w:rsidR="001359FA" w:rsidRPr="00DE315F" w:rsidRDefault="001359FA" w:rsidP="00901F64">
            <w:pPr>
              <w:ind w:firstLine="0"/>
              <w:rPr>
                <w:rFonts w:ascii="Avenir Book" w:hAnsi="Avenir Book"/>
                <w:b/>
                <w:sz w:val="24"/>
                <w:szCs w:val="24"/>
                <w:lang w:val="fr-CA"/>
              </w:rPr>
            </w:pPr>
          </w:p>
          <w:p w14:paraId="29D74CB3" w14:textId="77777777" w:rsidR="001359FA" w:rsidRPr="00DE315F" w:rsidRDefault="001359FA" w:rsidP="00901F64">
            <w:pPr>
              <w:ind w:firstLine="0"/>
              <w:rPr>
                <w:rFonts w:ascii="Avenir Book" w:hAnsi="Avenir Book"/>
                <w:b/>
                <w:sz w:val="24"/>
                <w:szCs w:val="24"/>
                <w:lang w:val="fr-CA"/>
              </w:rPr>
            </w:pPr>
          </w:p>
          <w:p w14:paraId="43A63B87" w14:textId="77777777" w:rsidR="001359FA" w:rsidRPr="00DE315F" w:rsidRDefault="001359FA" w:rsidP="00901F64">
            <w:pPr>
              <w:ind w:firstLine="0"/>
              <w:rPr>
                <w:rFonts w:ascii="Avenir Book" w:hAnsi="Avenir Book"/>
                <w:b/>
                <w:sz w:val="24"/>
                <w:szCs w:val="24"/>
                <w:lang w:val="fr-CA"/>
              </w:rPr>
            </w:pPr>
          </w:p>
        </w:tc>
      </w:tr>
      <w:tr w:rsidR="001359FA" w:rsidRPr="00DE315F" w14:paraId="616032ED" w14:textId="77777777" w:rsidTr="00901F64">
        <w:tc>
          <w:tcPr>
            <w:tcW w:w="9710" w:type="dxa"/>
            <w:shd w:val="clear" w:color="auto" w:fill="FCFBFD"/>
          </w:tcPr>
          <w:p w14:paraId="3DDC08A4" w14:textId="77777777" w:rsidR="001359FA" w:rsidRPr="00DE315F" w:rsidRDefault="001359FA" w:rsidP="00901F64">
            <w:pPr>
              <w:ind w:firstLine="0"/>
              <w:rPr>
                <w:rFonts w:ascii="Avenir Book" w:hAnsi="Avenir Book"/>
                <w:b/>
                <w:sz w:val="24"/>
                <w:szCs w:val="24"/>
                <w:lang w:val="fr-CA"/>
              </w:rPr>
            </w:pPr>
            <w:r w:rsidRPr="00DE315F">
              <w:rPr>
                <w:rFonts w:ascii="Avenir Book" w:hAnsi="Avenir Book"/>
                <w:b/>
                <w:sz w:val="24"/>
                <w:szCs w:val="24"/>
                <w:lang w:val="fr-CA"/>
              </w:rPr>
              <w:t>Sujets que j</w:t>
            </w:r>
            <w:r w:rsidRPr="007F2AAC">
              <w:rPr>
                <w:rFonts w:ascii="Avenir Book" w:hAnsi="Avenir Book" w:cstheme="minorHAnsi"/>
                <w:b/>
                <w:bCs/>
                <w:sz w:val="24"/>
                <w:szCs w:val="24"/>
                <w:lang w:val="fr-CA"/>
              </w:rPr>
              <w:t>'</w:t>
            </w:r>
            <w:r w:rsidRPr="00DE315F">
              <w:rPr>
                <w:rFonts w:ascii="Avenir Book" w:hAnsi="Avenir Book"/>
                <w:b/>
                <w:sz w:val="24"/>
                <w:szCs w:val="24"/>
                <w:lang w:val="fr-CA"/>
              </w:rPr>
              <w:t xml:space="preserve">aimerais approfondir / questions: </w:t>
            </w:r>
          </w:p>
          <w:p w14:paraId="3D4453D8" w14:textId="77777777" w:rsidR="001359FA" w:rsidRPr="00DE315F" w:rsidRDefault="001359FA" w:rsidP="00901F64">
            <w:pPr>
              <w:ind w:firstLine="0"/>
              <w:rPr>
                <w:rFonts w:ascii="Avenir Book" w:hAnsi="Avenir Book"/>
                <w:b/>
                <w:sz w:val="24"/>
                <w:szCs w:val="24"/>
                <w:lang w:val="fr-CA"/>
              </w:rPr>
            </w:pPr>
          </w:p>
          <w:p w14:paraId="01515E43" w14:textId="77777777" w:rsidR="001359FA" w:rsidRPr="00DE315F" w:rsidRDefault="001359FA" w:rsidP="00901F64">
            <w:pPr>
              <w:rPr>
                <w:rFonts w:ascii="Avenir Book" w:hAnsi="Avenir Book"/>
                <w:b/>
                <w:sz w:val="24"/>
                <w:szCs w:val="24"/>
                <w:lang w:val="fr-CA"/>
              </w:rPr>
            </w:pPr>
          </w:p>
          <w:p w14:paraId="2999ED2F" w14:textId="77777777" w:rsidR="001359FA" w:rsidRPr="00DE315F" w:rsidRDefault="001359FA" w:rsidP="00901F64">
            <w:pPr>
              <w:ind w:firstLine="0"/>
              <w:rPr>
                <w:rFonts w:ascii="Avenir Book" w:hAnsi="Avenir Book"/>
                <w:b/>
                <w:sz w:val="24"/>
                <w:szCs w:val="24"/>
                <w:lang w:val="fr-CA"/>
              </w:rPr>
            </w:pPr>
          </w:p>
          <w:p w14:paraId="112CEA70" w14:textId="77777777" w:rsidR="001359FA" w:rsidRPr="00DE315F" w:rsidRDefault="001359FA" w:rsidP="00901F64">
            <w:pPr>
              <w:rPr>
                <w:rFonts w:ascii="Avenir Book" w:hAnsi="Avenir Book"/>
                <w:b/>
                <w:sz w:val="24"/>
                <w:szCs w:val="24"/>
                <w:lang w:val="fr-CA"/>
              </w:rPr>
            </w:pPr>
          </w:p>
          <w:p w14:paraId="032A78CF" w14:textId="77777777" w:rsidR="001359FA" w:rsidRPr="00DE315F" w:rsidRDefault="001359FA" w:rsidP="00901F64">
            <w:pPr>
              <w:ind w:firstLine="0"/>
              <w:rPr>
                <w:rFonts w:ascii="Avenir Book" w:hAnsi="Avenir Book"/>
                <w:b/>
                <w:sz w:val="24"/>
                <w:szCs w:val="24"/>
                <w:lang w:val="fr-CA"/>
              </w:rPr>
            </w:pPr>
          </w:p>
          <w:p w14:paraId="0F695C2E" w14:textId="77777777" w:rsidR="001359FA" w:rsidRPr="00DE315F" w:rsidRDefault="001359FA" w:rsidP="00901F64">
            <w:pPr>
              <w:rPr>
                <w:rFonts w:ascii="Avenir Book" w:hAnsi="Avenir Book"/>
                <w:b/>
                <w:sz w:val="24"/>
                <w:szCs w:val="24"/>
                <w:lang w:val="fr-CA"/>
              </w:rPr>
            </w:pPr>
          </w:p>
          <w:p w14:paraId="58020AAB" w14:textId="77777777" w:rsidR="001359FA" w:rsidRPr="00DE315F" w:rsidRDefault="001359FA" w:rsidP="00901F64">
            <w:pPr>
              <w:ind w:firstLine="0"/>
              <w:rPr>
                <w:rFonts w:ascii="Avenir Book" w:hAnsi="Avenir Book"/>
                <w:b/>
                <w:sz w:val="24"/>
                <w:szCs w:val="24"/>
                <w:lang w:val="fr-CA"/>
              </w:rPr>
            </w:pPr>
          </w:p>
        </w:tc>
      </w:tr>
      <w:tr w:rsidR="001359FA" w:rsidRPr="00DE315F" w14:paraId="5CFBB900" w14:textId="77777777" w:rsidTr="00901F64">
        <w:tc>
          <w:tcPr>
            <w:tcW w:w="9710" w:type="dxa"/>
            <w:shd w:val="clear" w:color="auto" w:fill="FCFBFD"/>
          </w:tcPr>
          <w:p w14:paraId="428E8670" w14:textId="77777777" w:rsidR="001359FA" w:rsidRPr="00DE315F" w:rsidRDefault="001359FA" w:rsidP="00901F64">
            <w:pPr>
              <w:ind w:firstLine="0"/>
              <w:rPr>
                <w:rFonts w:ascii="Avenir Book" w:hAnsi="Avenir Book"/>
                <w:b/>
                <w:sz w:val="24"/>
                <w:szCs w:val="24"/>
                <w:lang w:val="fr-CA"/>
              </w:rPr>
            </w:pPr>
            <w:r w:rsidRPr="00DE315F">
              <w:rPr>
                <w:rFonts w:ascii="Avenir Book" w:hAnsi="Avenir Book"/>
                <w:b/>
                <w:sz w:val="24"/>
                <w:szCs w:val="24"/>
                <w:lang w:val="fr-CA"/>
              </w:rPr>
              <w:t xml:space="preserve">Ressources: </w:t>
            </w:r>
          </w:p>
          <w:p w14:paraId="70C85671" w14:textId="77777777" w:rsidR="001359FA" w:rsidRPr="00DE315F" w:rsidRDefault="001359FA" w:rsidP="00901F64">
            <w:pPr>
              <w:ind w:firstLine="0"/>
              <w:rPr>
                <w:rFonts w:ascii="Avenir Book" w:hAnsi="Avenir Book"/>
                <w:b/>
                <w:sz w:val="24"/>
                <w:szCs w:val="24"/>
                <w:lang w:val="fr-CA"/>
              </w:rPr>
            </w:pPr>
          </w:p>
          <w:p w14:paraId="50A9327F" w14:textId="77777777" w:rsidR="001359FA" w:rsidRPr="00DE315F" w:rsidRDefault="001359FA" w:rsidP="00901F64">
            <w:pPr>
              <w:ind w:firstLine="0"/>
              <w:rPr>
                <w:rFonts w:ascii="Avenir Book" w:hAnsi="Avenir Book"/>
                <w:b/>
                <w:sz w:val="24"/>
                <w:szCs w:val="24"/>
                <w:lang w:val="fr-CA"/>
              </w:rPr>
            </w:pPr>
          </w:p>
          <w:p w14:paraId="06031F50" w14:textId="77777777" w:rsidR="001359FA" w:rsidRPr="00DE315F" w:rsidRDefault="001359FA" w:rsidP="00901F64">
            <w:pPr>
              <w:ind w:firstLine="0"/>
              <w:rPr>
                <w:rFonts w:ascii="Avenir Book" w:hAnsi="Avenir Book"/>
                <w:b/>
                <w:sz w:val="24"/>
                <w:szCs w:val="24"/>
                <w:lang w:val="fr-CA"/>
              </w:rPr>
            </w:pPr>
          </w:p>
          <w:p w14:paraId="40D4E620" w14:textId="77777777" w:rsidR="001359FA" w:rsidRPr="00DE315F" w:rsidRDefault="001359FA" w:rsidP="00901F64">
            <w:pPr>
              <w:ind w:firstLine="0"/>
              <w:rPr>
                <w:rFonts w:ascii="Avenir Book" w:hAnsi="Avenir Book"/>
                <w:b/>
                <w:sz w:val="24"/>
                <w:szCs w:val="24"/>
                <w:lang w:val="fr-CA"/>
              </w:rPr>
            </w:pPr>
          </w:p>
          <w:p w14:paraId="428D3DF4" w14:textId="77777777" w:rsidR="001359FA" w:rsidRPr="00DE315F" w:rsidRDefault="001359FA" w:rsidP="00901F64">
            <w:pPr>
              <w:ind w:firstLine="0"/>
              <w:rPr>
                <w:rFonts w:ascii="Avenir Book" w:hAnsi="Avenir Book"/>
                <w:b/>
                <w:sz w:val="24"/>
                <w:szCs w:val="24"/>
                <w:lang w:val="fr-CA"/>
              </w:rPr>
            </w:pPr>
          </w:p>
          <w:p w14:paraId="3F8E9BCC" w14:textId="77777777" w:rsidR="001359FA" w:rsidRPr="00DE315F" w:rsidRDefault="001359FA" w:rsidP="00901F64">
            <w:pPr>
              <w:ind w:firstLine="0"/>
              <w:rPr>
                <w:rFonts w:ascii="Avenir Book" w:hAnsi="Avenir Book"/>
                <w:b/>
                <w:sz w:val="24"/>
                <w:szCs w:val="24"/>
                <w:lang w:val="fr-CA"/>
              </w:rPr>
            </w:pPr>
          </w:p>
        </w:tc>
      </w:tr>
    </w:tbl>
    <w:p w14:paraId="3FF51150" w14:textId="77777777" w:rsidR="001359FA" w:rsidRPr="00DE315F" w:rsidRDefault="001359FA" w:rsidP="001359FA">
      <w:pPr>
        <w:rPr>
          <w:rFonts w:ascii="Avenir Book" w:hAnsi="Avenir Book"/>
          <w:b/>
          <w:sz w:val="24"/>
          <w:szCs w:val="24"/>
        </w:rPr>
      </w:pPr>
      <w:r w:rsidRPr="00DE315F">
        <w:rPr>
          <w:rFonts w:ascii="Avenir Book" w:hAnsi="Avenir Book"/>
          <w:b/>
          <w:sz w:val="24"/>
          <w:szCs w:val="24"/>
        </w:rPr>
        <w:br w:type="page"/>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20"/>
      </w:tblGrid>
      <w:tr w:rsidR="001359FA" w:rsidRPr="00DE315F" w14:paraId="75AE9512" w14:textId="77777777" w:rsidTr="00901F64">
        <w:tc>
          <w:tcPr>
            <w:tcW w:w="9720" w:type="dxa"/>
            <w:shd w:val="clear" w:color="auto" w:fill="9AE6C4"/>
          </w:tcPr>
          <w:p w14:paraId="37A5FB83" w14:textId="77777777" w:rsidR="001359FA" w:rsidRPr="00DE315F" w:rsidRDefault="001359FA" w:rsidP="00901F64">
            <w:pPr>
              <w:spacing w:before="120" w:after="120"/>
              <w:ind w:firstLine="0"/>
              <w:rPr>
                <w:rFonts w:ascii="Avenir Book" w:hAnsi="Avenir Book"/>
                <w:b/>
                <w:color w:val="833C0B" w:themeColor="accent2" w:themeShade="80"/>
                <w:sz w:val="28"/>
                <w:szCs w:val="28"/>
                <w:lang w:val="fr-CA"/>
              </w:rPr>
            </w:pPr>
            <w:r w:rsidRPr="00DE315F">
              <w:rPr>
                <w:rFonts w:ascii="Avenir Book" w:hAnsi="Avenir Book"/>
                <w:b/>
                <w:sz w:val="24"/>
                <w:szCs w:val="24"/>
                <w:lang w:val="fr-CA"/>
              </w:rPr>
              <w:lastRenderedPageBreak/>
              <w:br w:type="page"/>
            </w:r>
            <w:r w:rsidRPr="00DE315F">
              <w:rPr>
                <w:rFonts w:ascii="Avenir Book" w:hAnsi="Avenir Book" w:cs="Times New Roman (Body CS)"/>
                <w:b/>
                <w:smallCaps/>
                <w:color w:val="000000" w:themeColor="text1"/>
                <w:sz w:val="28"/>
                <w:szCs w:val="28"/>
                <w:lang w:val="fr-CA"/>
              </w:rPr>
              <w:t>Volet 2</w:t>
            </w:r>
            <w:r w:rsidRPr="00DE315F">
              <w:rPr>
                <w:rFonts w:ascii="Avenir Book" w:hAnsi="Avenir Book"/>
                <w:b/>
                <w:color w:val="000000" w:themeColor="text1"/>
                <w:sz w:val="28"/>
                <w:szCs w:val="28"/>
                <w:lang w:val="fr-CA"/>
              </w:rPr>
              <w:t xml:space="preserve">: </w:t>
            </w:r>
            <w:r w:rsidRPr="00DE315F">
              <w:rPr>
                <w:rFonts w:ascii="Avenir Book" w:hAnsi="Avenir Book" w:cs="Times New Roman (Body CS)"/>
                <w:b/>
                <w:smallCaps/>
                <w:color w:val="000000" w:themeColor="text1"/>
                <w:sz w:val="28"/>
                <w:szCs w:val="28"/>
                <w:lang w:val="fr-CA"/>
              </w:rPr>
              <w:t xml:space="preserve">Enseigner pour favoriser la </w:t>
            </w:r>
            <w:proofErr w:type="spellStart"/>
            <w:r w:rsidRPr="00DE315F">
              <w:rPr>
                <w:rFonts w:ascii="Avenir Book" w:hAnsi="Avenir Book" w:cs="Times New Roman (Body CS)"/>
                <w:b/>
                <w:smallCaps/>
                <w:color w:val="000000" w:themeColor="text1"/>
                <w:sz w:val="28"/>
                <w:szCs w:val="28"/>
                <w:lang w:val="fr-CA"/>
              </w:rPr>
              <w:t>bilittéracie</w:t>
            </w:r>
            <w:proofErr w:type="spellEnd"/>
          </w:p>
        </w:tc>
      </w:tr>
      <w:tr w:rsidR="001359FA" w:rsidRPr="00DE315F" w14:paraId="3979B07A" w14:textId="77777777" w:rsidTr="00901F64">
        <w:tc>
          <w:tcPr>
            <w:tcW w:w="9720" w:type="dxa"/>
            <w:shd w:val="clear" w:color="auto" w:fill="9AE6C4"/>
          </w:tcPr>
          <w:p w14:paraId="4599D47E" w14:textId="77777777" w:rsidR="001359FA" w:rsidRPr="00DE315F" w:rsidRDefault="001359FA" w:rsidP="00901F64">
            <w:pPr>
              <w:spacing w:before="120" w:after="120"/>
              <w:ind w:firstLine="0"/>
              <w:rPr>
                <w:rFonts w:ascii="Avenir Book" w:hAnsi="Avenir Book" w:cs="Times New Roman (Body CS)"/>
                <w:b/>
                <w:bCs/>
                <w:smallCaps/>
                <w:color w:val="000000" w:themeColor="text1"/>
                <w:sz w:val="24"/>
                <w:szCs w:val="24"/>
                <w:lang w:val="fr-CA"/>
              </w:rPr>
            </w:pPr>
            <w:r w:rsidRPr="00DE315F">
              <w:rPr>
                <w:rFonts w:ascii="Avenir Book" w:hAnsi="Avenir Book"/>
                <w:b/>
                <w:bCs/>
                <w:sz w:val="24"/>
                <w:szCs w:val="24"/>
                <w:lang w:val="fr-CA"/>
              </w:rPr>
              <w:t xml:space="preserve">2B: </w:t>
            </w:r>
            <w:r w:rsidRPr="00DE315F">
              <w:rPr>
                <w:rFonts w:ascii="Avenir Book" w:hAnsi="Avenir Book" w:cstheme="minorHAnsi"/>
                <w:b/>
                <w:sz w:val="24"/>
                <w:szCs w:val="24"/>
                <w:lang w:val="fr-CA"/>
              </w:rPr>
              <w:t>Développement du vocabulaire, connaissance des mots et types de textes</w:t>
            </w:r>
          </w:p>
        </w:tc>
      </w:tr>
    </w:tbl>
    <w:p w14:paraId="0C7415D6" w14:textId="77777777" w:rsidR="001359FA" w:rsidRPr="00DE315F" w:rsidRDefault="001359FA" w:rsidP="001359FA">
      <w:pPr>
        <w:pStyle w:val="ListParagraph"/>
        <w:numPr>
          <w:ilvl w:val="0"/>
          <w:numId w:val="1"/>
        </w:numPr>
        <w:rPr>
          <w:rFonts w:ascii="Avenir Book" w:hAnsi="Avenir Book"/>
          <w:sz w:val="24"/>
          <w:szCs w:val="24"/>
          <w:lang w:val="fr-CA"/>
        </w:rPr>
      </w:pPr>
      <w:r w:rsidRPr="00DE315F">
        <w:rPr>
          <w:rFonts w:ascii="Avenir Book" w:hAnsi="Avenir Book" w:cstheme="minorHAnsi"/>
          <w:sz w:val="24"/>
          <w:szCs w:val="24"/>
          <w:lang w:val="fr-CA"/>
        </w:rPr>
        <w:t>L'</w:t>
      </w:r>
      <w:proofErr w:type="spellStart"/>
      <w:r w:rsidRPr="00DE315F">
        <w:rPr>
          <w:rFonts w:ascii="Avenir Book" w:hAnsi="Avenir Book" w:cstheme="minorHAnsi"/>
          <w:sz w:val="24"/>
          <w:szCs w:val="24"/>
          <w:lang w:val="fr-CA"/>
        </w:rPr>
        <w:t>enseignant</w:t>
      </w:r>
      <w:r w:rsidRPr="00DE315F">
        <w:rPr>
          <w:rFonts w:ascii="Avenir Book" w:hAnsi="Avenir Book"/>
          <w:sz w:val="24"/>
          <w:szCs w:val="24"/>
          <w:lang w:val="fr-CA"/>
        </w:rPr>
        <w:t>·</w:t>
      </w:r>
      <w:r w:rsidRPr="00DE315F">
        <w:rPr>
          <w:rFonts w:ascii="Avenir Book" w:hAnsi="Avenir Book" w:cstheme="minorHAnsi"/>
          <w:bCs/>
          <w:sz w:val="24"/>
          <w:szCs w:val="24"/>
          <w:lang w:val="fr-CA"/>
        </w:rPr>
        <w:t>e</w:t>
      </w:r>
      <w:proofErr w:type="spellEnd"/>
      <w:r w:rsidRPr="00DE315F">
        <w:rPr>
          <w:rFonts w:ascii="Avenir Book" w:hAnsi="Avenir Book" w:cstheme="minorHAnsi"/>
          <w:sz w:val="24"/>
          <w:szCs w:val="24"/>
          <w:lang w:val="fr-CA"/>
        </w:rPr>
        <w:t xml:space="preserve"> sélectionne des mots adéquats pour enseigner le vocabulaire.</w:t>
      </w:r>
    </w:p>
    <w:p w14:paraId="5C765A3A" w14:textId="77777777" w:rsidR="001359FA" w:rsidRPr="00DE315F" w:rsidRDefault="001359FA" w:rsidP="001359FA">
      <w:pPr>
        <w:pStyle w:val="ListParagraph"/>
        <w:numPr>
          <w:ilvl w:val="0"/>
          <w:numId w:val="1"/>
        </w:numPr>
        <w:spacing w:before="120"/>
        <w:rPr>
          <w:rFonts w:ascii="Avenir Book" w:hAnsi="Avenir Book" w:cstheme="minorHAnsi"/>
          <w:sz w:val="24"/>
          <w:szCs w:val="24"/>
          <w:lang w:val="fr-CA"/>
        </w:rPr>
      </w:pPr>
      <w:r w:rsidRPr="00DE315F">
        <w:rPr>
          <w:rFonts w:ascii="Avenir Book" w:hAnsi="Avenir Book" w:cstheme="minorHAnsi"/>
          <w:sz w:val="24"/>
          <w:szCs w:val="24"/>
          <w:lang w:val="fr-CA"/>
        </w:rPr>
        <w:t>L'</w:t>
      </w:r>
      <w:proofErr w:type="spellStart"/>
      <w:r w:rsidRPr="00DE315F">
        <w:rPr>
          <w:rFonts w:ascii="Avenir Book" w:hAnsi="Avenir Book" w:cstheme="minorHAnsi"/>
          <w:sz w:val="24"/>
          <w:szCs w:val="24"/>
          <w:lang w:val="fr-CA"/>
        </w:rPr>
        <w:t>enseignant</w:t>
      </w:r>
      <w:r w:rsidRPr="00DE315F">
        <w:rPr>
          <w:rFonts w:ascii="Avenir Book" w:hAnsi="Avenir Book"/>
          <w:sz w:val="24"/>
          <w:szCs w:val="24"/>
          <w:lang w:val="fr-CA"/>
        </w:rPr>
        <w:t>·</w:t>
      </w:r>
      <w:r w:rsidRPr="00DE315F">
        <w:rPr>
          <w:rFonts w:ascii="Avenir Book" w:hAnsi="Avenir Book" w:cstheme="minorHAnsi"/>
          <w:bCs/>
          <w:sz w:val="24"/>
          <w:szCs w:val="24"/>
          <w:lang w:val="fr-CA"/>
        </w:rPr>
        <w:t>e</w:t>
      </w:r>
      <w:proofErr w:type="spellEnd"/>
      <w:r w:rsidRPr="00DE315F">
        <w:rPr>
          <w:rFonts w:ascii="Avenir Book" w:hAnsi="Avenir Book" w:cstheme="minorHAnsi"/>
          <w:sz w:val="24"/>
          <w:szCs w:val="24"/>
          <w:lang w:val="fr-CA"/>
        </w:rPr>
        <w:t xml:space="preserve"> applique une variété de stratégies pertinentes adaptées au niveau scolaire pour développer le vocabulaire des élèves, dont des stratégies qui favorisent l'apprentissage des mots (ex: enseigner les préfixes et les suffixes).</w:t>
      </w:r>
    </w:p>
    <w:p w14:paraId="437058B5" w14:textId="77777777" w:rsidR="001359FA" w:rsidRPr="00DE315F" w:rsidRDefault="001359FA" w:rsidP="001359FA">
      <w:pPr>
        <w:pStyle w:val="ListParagraph"/>
        <w:numPr>
          <w:ilvl w:val="0"/>
          <w:numId w:val="1"/>
        </w:numPr>
        <w:rPr>
          <w:rFonts w:ascii="Avenir Book" w:hAnsi="Avenir Book"/>
          <w:sz w:val="24"/>
          <w:szCs w:val="24"/>
          <w:lang w:val="fr-CA"/>
        </w:rPr>
      </w:pPr>
      <w:r w:rsidRPr="00DE315F">
        <w:rPr>
          <w:rFonts w:ascii="Avenir Book" w:hAnsi="Avenir Book" w:cstheme="minorHAnsi"/>
          <w:sz w:val="24"/>
          <w:szCs w:val="24"/>
          <w:lang w:val="fr-CA"/>
        </w:rPr>
        <w:t>L'</w:t>
      </w:r>
      <w:proofErr w:type="spellStart"/>
      <w:r w:rsidRPr="00DE315F">
        <w:rPr>
          <w:rFonts w:ascii="Avenir Book" w:hAnsi="Avenir Book" w:cstheme="minorHAnsi"/>
          <w:sz w:val="24"/>
          <w:szCs w:val="24"/>
          <w:lang w:val="fr-CA"/>
        </w:rPr>
        <w:t>enseignant</w:t>
      </w:r>
      <w:r w:rsidRPr="00DE315F">
        <w:rPr>
          <w:rFonts w:ascii="Avenir Book" w:hAnsi="Avenir Book"/>
          <w:sz w:val="24"/>
          <w:szCs w:val="24"/>
          <w:lang w:val="fr-CA"/>
        </w:rPr>
        <w:t>·</w:t>
      </w:r>
      <w:r w:rsidRPr="00DE315F">
        <w:rPr>
          <w:rFonts w:ascii="Avenir Book" w:hAnsi="Avenir Book" w:cstheme="minorHAnsi"/>
          <w:bCs/>
          <w:sz w:val="24"/>
          <w:szCs w:val="24"/>
          <w:lang w:val="fr-CA"/>
        </w:rPr>
        <w:t>e</w:t>
      </w:r>
      <w:proofErr w:type="spellEnd"/>
      <w:r w:rsidRPr="00DE315F">
        <w:rPr>
          <w:rFonts w:ascii="Avenir Book" w:hAnsi="Avenir Book" w:cstheme="minorHAnsi"/>
          <w:sz w:val="24"/>
          <w:szCs w:val="24"/>
          <w:lang w:val="fr-CA"/>
        </w:rPr>
        <w:t xml:space="preserve"> attire l'attention des élèves sur la façon dont différents genres/types de textes sont construits dans chaque langue du programme.</w:t>
      </w:r>
    </w:p>
    <w:p w14:paraId="4807F856" w14:textId="77777777" w:rsidR="001359FA" w:rsidRPr="00DE315F" w:rsidRDefault="001359FA" w:rsidP="001359FA">
      <w:pPr>
        <w:pStyle w:val="ListParagraph"/>
        <w:ind w:left="1449" w:firstLine="0"/>
        <w:rPr>
          <w:rFonts w:ascii="Avenir Book" w:hAnsi="Avenir Book"/>
          <w:sz w:val="24"/>
          <w:szCs w:val="24"/>
          <w:lang w:val="fr-CA"/>
        </w:rPr>
      </w:pPr>
    </w:p>
    <w:p w14:paraId="74CEDA40" w14:textId="77777777" w:rsidR="001359FA" w:rsidRPr="00DE315F" w:rsidRDefault="001359FA" w:rsidP="001359FA">
      <w:pPr>
        <w:rPr>
          <w:rFonts w:ascii="Avenir Book" w:hAnsi="Avenir Book"/>
          <w:sz w:val="24"/>
          <w:szCs w:val="24"/>
          <w:lang w:val="fr-CA"/>
        </w:rPr>
      </w:pPr>
      <w:r w:rsidRPr="00DE315F">
        <w:rPr>
          <w:rFonts w:ascii="Avenir Book" w:hAnsi="Avenir Book"/>
          <w:noProof/>
          <w:sz w:val="24"/>
          <w:szCs w:val="24"/>
        </w:rPr>
        <mc:AlternateContent>
          <mc:Choice Requires="wps">
            <w:drawing>
              <wp:anchor distT="0" distB="0" distL="114300" distR="114300" simplePos="0" relativeHeight="251660288" behindDoc="0" locked="0" layoutInCell="1" allowOverlap="1" wp14:anchorId="58A7E034" wp14:editId="3B510CF9">
                <wp:simplePos x="0" y="0"/>
                <wp:positionH relativeFrom="column">
                  <wp:posOffset>0</wp:posOffset>
                </wp:positionH>
                <wp:positionV relativeFrom="paragraph">
                  <wp:posOffset>12065</wp:posOffset>
                </wp:positionV>
                <wp:extent cx="6362700" cy="0"/>
                <wp:effectExtent l="12700" t="12700" r="12700" b="12700"/>
                <wp:wrapNone/>
                <wp:docPr id="28" name="Straight Connector 28"/>
                <wp:cNvGraphicFramePr/>
                <a:graphic xmlns:a="http://schemas.openxmlformats.org/drawingml/2006/main">
                  <a:graphicData uri="http://schemas.microsoft.com/office/word/2010/wordprocessingShape">
                    <wps:wsp>
                      <wps:cNvCnPr/>
                      <wps:spPr>
                        <a:xfrm>
                          <a:off x="0" y="0"/>
                          <a:ext cx="6362700" cy="0"/>
                        </a:xfrm>
                        <a:prstGeom prst="line">
                          <a:avLst/>
                        </a:prstGeom>
                        <a:ln w="19050" cap="rnd" cmpd="dbl">
                          <a:solidFill>
                            <a:srgbClr val="2F5496"/>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37BA1F" id="Straight Connector 2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5pt" to="501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" strokecolor="#2f5496" strokeweight="1.5pt">
                <v:stroke linestyle="thinThin" joinstyle="miter" endcap="round"/>
              </v:line>
            </w:pict>
          </mc:Fallback>
        </mc:AlternateContent>
      </w:r>
    </w:p>
    <w:p w14:paraId="3E97AF61" w14:textId="77777777" w:rsidR="001359FA" w:rsidRPr="00DE315F" w:rsidRDefault="001359FA" w:rsidP="001359FA">
      <w:pPr>
        <w:rPr>
          <w:rFonts w:ascii="Avenir Book" w:hAnsi="Avenir Book"/>
          <w:b/>
          <w:sz w:val="24"/>
          <w:szCs w:val="24"/>
          <w:lang w:val="fr-CA"/>
        </w:rPr>
      </w:pPr>
      <w:r w:rsidRPr="00DE315F">
        <w:rPr>
          <w:rFonts w:ascii="Avenir Book" w:hAnsi="Avenir Book"/>
          <w:b/>
          <w:sz w:val="24"/>
          <w:szCs w:val="24"/>
          <w:lang w:val="fr-CA"/>
        </w:rPr>
        <w:t>Exemples:</w:t>
      </w:r>
    </w:p>
    <w:p w14:paraId="5C2FE5E4" w14:textId="77777777" w:rsidR="001359FA" w:rsidRPr="00DE315F" w:rsidRDefault="001359FA" w:rsidP="001359FA">
      <w:pPr>
        <w:rPr>
          <w:rFonts w:ascii="Avenir Book" w:hAnsi="Avenir Book"/>
          <w:b/>
          <w:sz w:val="24"/>
          <w:szCs w:val="24"/>
          <w:lang w:val="fr-CA"/>
        </w:rPr>
      </w:pPr>
    </w:p>
    <w:p w14:paraId="34934ADF" w14:textId="77777777" w:rsidR="001359FA" w:rsidRPr="00DE315F" w:rsidRDefault="001359FA" w:rsidP="001359FA">
      <w:pPr>
        <w:pStyle w:val="ListParagraph"/>
        <w:ind w:firstLine="0"/>
        <w:rPr>
          <w:rFonts w:ascii="Avenir Book" w:hAnsi="Avenir Book"/>
          <w:i/>
          <w:iCs/>
          <w:sz w:val="24"/>
          <w:szCs w:val="24"/>
          <w:lang w:val="fr-CA"/>
        </w:rPr>
      </w:pPr>
      <w:r w:rsidRPr="00DE315F">
        <w:rPr>
          <w:rFonts w:ascii="Avenir Book" w:hAnsi="Avenir Book"/>
          <w:i/>
          <w:iCs/>
          <w:sz w:val="24"/>
          <w:szCs w:val="24"/>
          <w:lang w:val="fr-CA"/>
        </w:rPr>
        <w:t>1. Dans un cours de 3</w:t>
      </w:r>
      <w:r w:rsidRPr="00DE315F">
        <w:rPr>
          <w:rFonts w:ascii="Avenir Book" w:hAnsi="Avenir Book"/>
          <w:i/>
          <w:iCs/>
          <w:sz w:val="24"/>
          <w:szCs w:val="24"/>
          <w:vertAlign w:val="superscript"/>
          <w:lang w:val="fr-CA"/>
        </w:rPr>
        <w:t>ème</w:t>
      </w:r>
      <w:r w:rsidRPr="00DE315F">
        <w:rPr>
          <w:rFonts w:ascii="Avenir Book" w:hAnsi="Avenir Book"/>
          <w:i/>
          <w:iCs/>
          <w:sz w:val="24"/>
          <w:szCs w:val="24"/>
          <w:lang w:val="fr-CA"/>
        </w:rPr>
        <w:t xml:space="preserve"> année portant sur la force et le mouvement, le vocabulaire ciblé inclut d</w:t>
      </w:r>
      <w:r w:rsidRPr="00DE315F">
        <w:rPr>
          <w:rFonts w:ascii="Avenir Book" w:hAnsi="Avenir Book"/>
          <w:i/>
          <w:sz w:val="24"/>
          <w:szCs w:val="24"/>
          <w:lang w:val="fr-CA"/>
        </w:rPr>
        <w:t>'</w:t>
      </w:r>
      <w:r w:rsidRPr="00DE315F">
        <w:rPr>
          <w:rFonts w:ascii="Avenir Book" w:hAnsi="Avenir Book"/>
          <w:i/>
          <w:iCs/>
          <w:sz w:val="24"/>
          <w:szCs w:val="24"/>
          <w:lang w:val="fr-CA"/>
        </w:rPr>
        <w:t>une part des termes académiques liés au contenu tels que</w:t>
      </w:r>
      <w:proofErr w:type="gramStart"/>
      <w:r w:rsidRPr="00DE315F">
        <w:rPr>
          <w:rFonts w:ascii="Avenir Book" w:hAnsi="Avenir Book"/>
          <w:i/>
          <w:iCs/>
          <w:sz w:val="24"/>
          <w:szCs w:val="24"/>
          <w:lang w:val="fr-CA"/>
        </w:rPr>
        <w:t xml:space="preserve"> «masse</w:t>
      </w:r>
      <w:proofErr w:type="gramEnd"/>
      <w:r w:rsidRPr="00DE315F">
        <w:rPr>
          <w:rFonts w:ascii="Avenir Book" w:hAnsi="Avenir Book"/>
          <w:i/>
          <w:iCs/>
          <w:sz w:val="24"/>
          <w:szCs w:val="24"/>
          <w:lang w:val="fr-CA"/>
        </w:rPr>
        <w:t>», «vitesse» et «accélération», et d</w:t>
      </w:r>
      <w:r w:rsidRPr="00DE315F">
        <w:rPr>
          <w:rFonts w:ascii="Avenir Book" w:hAnsi="Avenir Book"/>
          <w:i/>
          <w:sz w:val="24"/>
          <w:szCs w:val="24"/>
          <w:lang w:val="fr-CA"/>
        </w:rPr>
        <w:t>'</w:t>
      </w:r>
      <w:r w:rsidRPr="00DE315F">
        <w:rPr>
          <w:rFonts w:ascii="Avenir Book" w:hAnsi="Avenir Book"/>
          <w:i/>
          <w:iCs/>
          <w:sz w:val="24"/>
          <w:szCs w:val="24"/>
          <w:lang w:val="fr-CA"/>
        </w:rPr>
        <w:t>autre part des mots qu</w:t>
      </w:r>
      <w:r w:rsidRPr="00DE315F">
        <w:rPr>
          <w:rFonts w:ascii="Avenir Book" w:hAnsi="Avenir Book"/>
          <w:i/>
          <w:sz w:val="24"/>
          <w:szCs w:val="24"/>
          <w:lang w:val="fr-CA"/>
        </w:rPr>
        <w:t>'</w:t>
      </w:r>
      <w:r w:rsidRPr="00DE315F">
        <w:rPr>
          <w:rFonts w:ascii="Avenir Book" w:hAnsi="Avenir Book"/>
          <w:i/>
          <w:iCs/>
          <w:sz w:val="24"/>
          <w:szCs w:val="24"/>
          <w:lang w:val="fr-CA"/>
        </w:rPr>
        <w:t>on emploie aussi dans d</w:t>
      </w:r>
      <w:r w:rsidRPr="00DE315F">
        <w:rPr>
          <w:rFonts w:ascii="Avenir Book" w:hAnsi="Avenir Book"/>
          <w:i/>
          <w:sz w:val="24"/>
          <w:szCs w:val="24"/>
          <w:lang w:val="fr-CA"/>
        </w:rPr>
        <w:t>'</w:t>
      </w:r>
      <w:r w:rsidRPr="00DE315F">
        <w:rPr>
          <w:rFonts w:ascii="Avenir Book" w:hAnsi="Avenir Book"/>
          <w:i/>
          <w:iCs/>
          <w:sz w:val="24"/>
          <w:szCs w:val="24"/>
          <w:lang w:val="fr-CA"/>
        </w:rPr>
        <w:t>autres domaines tels qu</w:t>
      </w:r>
      <w:r w:rsidRPr="00DE315F">
        <w:rPr>
          <w:rFonts w:ascii="Avenir Book" w:hAnsi="Avenir Book"/>
          <w:i/>
          <w:sz w:val="24"/>
          <w:szCs w:val="24"/>
          <w:lang w:val="fr-CA"/>
        </w:rPr>
        <w:t>'</w:t>
      </w:r>
      <w:r w:rsidRPr="00DE315F">
        <w:rPr>
          <w:rFonts w:ascii="Avenir Book" w:hAnsi="Avenir Book"/>
          <w:i/>
          <w:iCs/>
          <w:sz w:val="24"/>
          <w:szCs w:val="24"/>
          <w:lang w:val="fr-CA"/>
        </w:rPr>
        <w:t xml:space="preserve"> «équilibre», «mouvement» et «schéma».</w:t>
      </w:r>
    </w:p>
    <w:p w14:paraId="11AC2E32" w14:textId="77777777" w:rsidR="001359FA" w:rsidRPr="00DE315F" w:rsidRDefault="001359FA" w:rsidP="001359FA">
      <w:pPr>
        <w:ind w:left="720" w:firstLine="0"/>
        <w:rPr>
          <w:rFonts w:ascii="Avenir Book" w:hAnsi="Avenir Book"/>
          <w:i/>
          <w:iCs/>
          <w:sz w:val="24"/>
          <w:szCs w:val="24"/>
          <w:lang w:val="fr-CA"/>
        </w:rPr>
      </w:pPr>
    </w:p>
    <w:p w14:paraId="1574FE32" w14:textId="77777777" w:rsidR="001359FA" w:rsidRPr="00DE315F" w:rsidRDefault="001359FA" w:rsidP="001359FA">
      <w:pPr>
        <w:ind w:left="720" w:firstLine="0"/>
        <w:rPr>
          <w:rFonts w:ascii="Avenir Book" w:hAnsi="Avenir Book"/>
          <w:i/>
          <w:iCs/>
          <w:sz w:val="24"/>
          <w:szCs w:val="24"/>
          <w:lang w:val="fr-CA"/>
        </w:rPr>
      </w:pPr>
      <w:r w:rsidRPr="00DE315F">
        <w:rPr>
          <w:rFonts w:ascii="Avenir Book" w:hAnsi="Avenir Book"/>
          <w:i/>
          <w:iCs/>
          <w:sz w:val="24"/>
          <w:szCs w:val="24"/>
          <w:lang w:val="fr-CA"/>
        </w:rPr>
        <w:t>2. Dans une classe d'immersion en mandarin de 1</w:t>
      </w:r>
      <w:r w:rsidRPr="00DE315F">
        <w:rPr>
          <w:rFonts w:ascii="Avenir Book" w:hAnsi="Avenir Book"/>
          <w:i/>
          <w:iCs/>
          <w:sz w:val="24"/>
          <w:szCs w:val="24"/>
          <w:vertAlign w:val="superscript"/>
          <w:lang w:val="fr-CA"/>
        </w:rPr>
        <w:t>ère</w:t>
      </w:r>
      <w:r w:rsidRPr="00DE315F">
        <w:rPr>
          <w:rFonts w:ascii="Avenir Book" w:hAnsi="Avenir Book"/>
          <w:i/>
          <w:iCs/>
          <w:sz w:val="24"/>
          <w:szCs w:val="24"/>
          <w:lang w:val="fr-CA"/>
        </w:rPr>
        <w:t xml:space="preserve"> année, un enseignant privilégie la transmission de certains radicaux sémantiques. Il aide les élèves à repérer les radicaux qui leur sont familiers dans les nouveaux caractères, afin qu</w:t>
      </w:r>
      <w:r w:rsidRPr="00DE315F">
        <w:rPr>
          <w:rFonts w:ascii="Avenir Book" w:hAnsi="Avenir Book"/>
          <w:i/>
          <w:sz w:val="24"/>
          <w:szCs w:val="24"/>
          <w:lang w:val="fr-CA"/>
        </w:rPr>
        <w:t>'</w:t>
      </w:r>
      <w:r w:rsidRPr="00DE315F">
        <w:rPr>
          <w:rFonts w:ascii="Avenir Book" w:hAnsi="Avenir Book"/>
          <w:i/>
          <w:iCs/>
          <w:sz w:val="24"/>
          <w:szCs w:val="24"/>
          <w:lang w:val="fr-CA"/>
        </w:rPr>
        <w:t>ils puissent tenter d</w:t>
      </w:r>
      <w:r w:rsidRPr="00DE315F">
        <w:rPr>
          <w:rFonts w:ascii="Avenir Book" w:hAnsi="Avenir Book"/>
          <w:i/>
          <w:sz w:val="24"/>
          <w:szCs w:val="24"/>
          <w:lang w:val="fr-CA"/>
        </w:rPr>
        <w:t>'</w:t>
      </w:r>
      <w:r w:rsidRPr="00DE315F">
        <w:rPr>
          <w:rFonts w:ascii="Avenir Book" w:hAnsi="Avenir Book"/>
          <w:i/>
          <w:iCs/>
          <w:sz w:val="24"/>
          <w:szCs w:val="24"/>
          <w:lang w:val="fr-CA"/>
        </w:rPr>
        <w:t>en deviner le sens.</w:t>
      </w:r>
    </w:p>
    <w:p w14:paraId="44488953" w14:textId="77777777" w:rsidR="001359FA" w:rsidRPr="00DE315F" w:rsidRDefault="001359FA" w:rsidP="001359FA">
      <w:pPr>
        <w:ind w:left="720" w:firstLine="0"/>
        <w:rPr>
          <w:rFonts w:ascii="Avenir Book" w:hAnsi="Avenir Book"/>
          <w:i/>
          <w:iCs/>
          <w:sz w:val="24"/>
          <w:szCs w:val="24"/>
          <w:lang w:val="fr-CA"/>
        </w:rPr>
      </w:pPr>
    </w:p>
    <w:p w14:paraId="2DC901BB" w14:textId="77777777" w:rsidR="001359FA" w:rsidRPr="00DE315F" w:rsidRDefault="001359FA" w:rsidP="001359FA">
      <w:pPr>
        <w:ind w:left="720" w:firstLine="0"/>
        <w:rPr>
          <w:rFonts w:ascii="Avenir Book" w:hAnsi="Avenir Book"/>
          <w:i/>
          <w:iCs/>
          <w:sz w:val="24"/>
          <w:szCs w:val="24"/>
          <w:lang w:val="fr-CA"/>
        </w:rPr>
      </w:pPr>
      <w:r w:rsidRPr="00DE315F">
        <w:rPr>
          <w:rFonts w:ascii="Avenir Book" w:hAnsi="Avenir Book"/>
          <w:i/>
          <w:iCs/>
          <w:sz w:val="24"/>
          <w:szCs w:val="24"/>
          <w:lang w:val="fr-CA"/>
        </w:rPr>
        <w:t>3. Lors d</w:t>
      </w:r>
      <w:r w:rsidRPr="00DE315F">
        <w:rPr>
          <w:rFonts w:ascii="Avenir Book" w:hAnsi="Avenir Book"/>
          <w:i/>
          <w:sz w:val="24"/>
          <w:szCs w:val="24"/>
          <w:lang w:val="fr-CA"/>
        </w:rPr>
        <w:t>'</w:t>
      </w:r>
      <w:r w:rsidRPr="00DE315F">
        <w:rPr>
          <w:rFonts w:ascii="Avenir Book" w:hAnsi="Avenir Book"/>
          <w:i/>
          <w:iCs/>
          <w:sz w:val="24"/>
          <w:szCs w:val="24"/>
          <w:lang w:val="fr-CA"/>
        </w:rPr>
        <w:t>un cours de français de 5</w:t>
      </w:r>
      <w:r w:rsidRPr="00DE315F">
        <w:rPr>
          <w:rFonts w:ascii="Avenir Book" w:hAnsi="Avenir Book"/>
          <w:i/>
          <w:iCs/>
          <w:sz w:val="24"/>
          <w:szCs w:val="24"/>
          <w:vertAlign w:val="superscript"/>
          <w:lang w:val="fr-CA"/>
        </w:rPr>
        <w:t>ème</w:t>
      </w:r>
      <w:r w:rsidRPr="00DE315F">
        <w:rPr>
          <w:rFonts w:ascii="Avenir Book" w:hAnsi="Avenir Book"/>
          <w:i/>
          <w:iCs/>
          <w:sz w:val="24"/>
          <w:szCs w:val="24"/>
          <w:lang w:val="fr-CA"/>
        </w:rPr>
        <w:t xml:space="preserve"> année portant sur la révolution, une enseignant</w:t>
      </w:r>
      <w:r w:rsidRPr="00DE315F">
        <w:rPr>
          <w:rFonts w:ascii="Avenir Book" w:hAnsi="Avenir Book" w:cstheme="minorHAnsi"/>
          <w:bCs/>
          <w:i/>
          <w:iCs/>
          <w:sz w:val="24"/>
          <w:szCs w:val="24"/>
          <w:lang w:val="fr-CA"/>
        </w:rPr>
        <w:t>e</w:t>
      </w:r>
      <w:r w:rsidRPr="00DE315F">
        <w:rPr>
          <w:rFonts w:ascii="Avenir Book" w:hAnsi="Avenir Book"/>
          <w:i/>
          <w:iCs/>
          <w:sz w:val="24"/>
          <w:szCs w:val="24"/>
          <w:lang w:val="fr-CA"/>
        </w:rPr>
        <w:t xml:space="preserve"> souligne le fait que les textes historiques décrivent parfois comment les choses étaient à une certaine période plutôt que de présenter une suite d</w:t>
      </w:r>
      <w:r w:rsidRPr="00DE315F">
        <w:rPr>
          <w:rFonts w:ascii="Avenir Book" w:hAnsi="Avenir Book"/>
          <w:i/>
          <w:sz w:val="24"/>
          <w:szCs w:val="24"/>
          <w:lang w:val="fr-CA"/>
        </w:rPr>
        <w:t>'</w:t>
      </w:r>
      <w:r w:rsidRPr="00DE315F">
        <w:rPr>
          <w:rFonts w:ascii="Avenir Book" w:hAnsi="Avenir Book"/>
          <w:i/>
          <w:iCs/>
          <w:sz w:val="24"/>
          <w:szCs w:val="24"/>
          <w:lang w:val="fr-CA"/>
        </w:rPr>
        <w:t>évènement dans le temps. Elle souligne la structure de ce type de texte – qui commencer souvent par identifier l</w:t>
      </w:r>
      <w:r w:rsidRPr="00DE315F">
        <w:rPr>
          <w:rFonts w:ascii="Avenir Book" w:hAnsi="Avenir Book"/>
          <w:i/>
          <w:sz w:val="24"/>
          <w:szCs w:val="24"/>
          <w:lang w:val="fr-CA"/>
        </w:rPr>
        <w:t>'</w:t>
      </w:r>
      <w:r w:rsidRPr="00DE315F">
        <w:rPr>
          <w:rFonts w:ascii="Avenir Book" w:hAnsi="Avenir Book"/>
          <w:i/>
          <w:iCs/>
          <w:sz w:val="24"/>
          <w:szCs w:val="24"/>
          <w:lang w:val="fr-CA"/>
        </w:rPr>
        <w:t>époque avant de décrire les évènements – et fait remarquer aux élèves l</w:t>
      </w:r>
      <w:r w:rsidRPr="00DE315F">
        <w:rPr>
          <w:rFonts w:ascii="Avenir Book" w:hAnsi="Avenir Book"/>
          <w:i/>
          <w:sz w:val="24"/>
          <w:szCs w:val="24"/>
          <w:lang w:val="fr-CA"/>
        </w:rPr>
        <w:t>'</w:t>
      </w:r>
      <w:r w:rsidRPr="00DE315F">
        <w:rPr>
          <w:rFonts w:ascii="Avenir Book" w:hAnsi="Avenir Book"/>
          <w:i/>
          <w:iCs/>
          <w:sz w:val="24"/>
          <w:szCs w:val="24"/>
          <w:lang w:val="fr-CA"/>
        </w:rPr>
        <w:t xml:space="preserve">emploi plus fréquent dans ces textes du mode imparfait que du mode passé </w:t>
      </w:r>
      <w:proofErr w:type="gramStart"/>
      <w:r w:rsidRPr="00DE315F">
        <w:rPr>
          <w:rFonts w:ascii="Avenir Book" w:hAnsi="Avenir Book"/>
          <w:i/>
          <w:iCs/>
          <w:sz w:val="24"/>
          <w:szCs w:val="24"/>
          <w:lang w:val="fr-CA"/>
        </w:rPr>
        <w:t>composé</w:t>
      </w:r>
      <w:proofErr w:type="gramEnd"/>
      <w:r w:rsidRPr="00DE315F">
        <w:rPr>
          <w:rFonts w:ascii="Avenir Book" w:hAnsi="Avenir Book"/>
          <w:i/>
          <w:iCs/>
          <w:sz w:val="24"/>
          <w:szCs w:val="24"/>
          <w:lang w:val="fr-CA"/>
        </w:rPr>
        <w:t xml:space="preserve">.  </w:t>
      </w:r>
    </w:p>
    <w:p w14:paraId="13542ED7" w14:textId="77777777" w:rsidR="001359FA" w:rsidRPr="00DE315F" w:rsidRDefault="001359FA" w:rsidP="001359FA">
      <w:pPr>
        <w:ind w:firstLine="0"/>
        <w:rPr>
          <w:rFonts w:ascii="Avenir Book" w:hAnsi="Avenir Book"/>
          <w:i/>
          <w:sz w:val="24"/>
          <w:szCs w:val="24"/>
          <w:lang w:val="fr-CA"/>
        </w:rPr>
      </w:pPr>
    </w:p>
    <w:tbl>
      <w:tblPr>
        <w:tblStyle w:val="TableGrid"/>
        <w:tblW w:w="9720" w:type="dxa"/>
        <w:tblInd w:w="-5" w:type="dxa"/>
        <w:shd w:val="clear" w:color="auto" w:fill="F2F2F2" w:themeFill="background1" w:themeFillShade="F2"/>
        <w:tblLook w:val="04A0" w:firstRow="1" w:lastRow="0" w:firstColumn="1" w:lastColumn="0" w:noHBand="0" w:noVBand="1"/>
      </w:tblPr>
      <w:tblGrid>
        <w:gridCol w:w="9720"/>
      </w:tblGrid>
      <w:tr w:rsidR="001359FA" w:rsidRPr="00DE315F" w14:paraId="1243F91C" w14:textId="77777777" w:rsidTr="00901F64">
        <w:tc>
          <w:tcPr>
            <w:tcW w:w="9720" w:type="dxa"/>
            <w:shd w:val="clear" w:color="auto" w:fill="FCFBFD"/>
          </w:tcPr>
          <w:p w14:paraId="1F95A1A9" w14:textId="77777777" w:rsidR="001359FA" w:rsidRPr="00DE315F" w:rsidRDefault="001359FA" w:rsidP="00901F64">
            <w:pPr>
              <w:ind w:firstLine="0"/>
              <w:rPr>
                <w:rFonts w:ascii="Avenir Book" w:hAnsi="Avenir Book"/>
                <w:b/>
                <w:sz w:val="24"/>
                <w:szCs w:val="24"/>
                <w:lang w:val="fr-CA"/>
              </w:rPr>
            </w:pPr>
            <w:r w:rsidRPr="00DE315F">
              <w:rPr>
                <w:rFonts w:ascii="Avenir Book" w:hAnsi="Avenir Book"/>
                <w:b/>
                <w:sz w:val="24"/>
                <w:szCs w:val="24"/>
                <w:lang w:val="fr-CA"/>
              </w:rPr>
              <w:t>Mes notes sur ce volet :</w:t>
            </w:r>
          </w:p>
          <w:p w14:paraId="4A6782AC" w14:textId="77777777" w:rsidR="001359FA" w:rsidRPr="00DE315F" w:rsidRDefault="001359FA" w:rsidP="00901F64">
            <w:pPr>
              <w:rPr>
                <w:rFonts w:ascii="Avenir Book" w:hAnsi="Avenir Book"/>
                <w:b/>
                <w:sz w:val="24"/>
                <w:szCs w:val="24"/>
                <w:lang w:val="fr-CA"/>
              </w:rPr>
            </w:pPr>
          </w:p>
          <w:p w14:paraId="000CD5C2" w14:textId="77777777" w:rsidR="001359FA" w:rsidRPr="00DE315F" w:rsidRDefault="001359FA" w:rsidP="00901F64">
            <w:pPr>
              <w:rPr>
                <w:rFonts w:ascii="Avenir Book" w:hAnsi="Avenir Book"/>
                <w:b/>
                <w:sz w:val="24"/>
                <w:szCs w:val="24"/>
                <w:lang w:val="fr-CA"/>
              </w:rPr>
            </w:pPr>
          </w:p>
          <w:p w14:paraId="07711BB8" w14:textId="77777777" w:rsidR="001359FA" w:rsidRPr="00DE315F" w:rsidRDefault="001359FA" w:rsidP="00901F64">
            <w:pPr>
              <w:ind w:firstLine="0"/>
              <w:rPr>
                <w:rFonts w:ascii="Avenir Book" w:hAnsi="Avenir Book"/>
                <w:b/>
                <w:sz w:val="24"/>
                <w:szCs w:val="24"/>
                <w:lang w:val="fr-CA"/>
              </w:rPr>
            </w:pPr>
          </w:p>
          <w:p w14:paraId="00428063" w14:textId="77777777" w:rsidR="001359FA" w:rsidRPr="00DE315F" w:rsidRDefault="001359FA" w:rsidP="00901F64">
            <w:pPr>
              <w:ind w:firstLine="0"/>
              <w:rPr>
                <w:rFonts w:ascii="Avenir Book" w:hAnsi="Avenir Book"/>
                <w:b/>
                <w:sz w:val="24"/>
                <w:szCs w:val="24"/>
                <w:lang w:val="fr-CA"/>
              </w:rPr>
            </w:pPr>
          </w:p>
        </w:tc>
      </w:tr>
      <w:tr w:rsidR="001359FA" w:rsidRPr="00DE315F" w14:paraId="1323DF42" w14:textId="77777777" w:rsidTr="00901F64">
        <w:tc>
          <w:tcPr>
            <w:tcW w:w="9720" w:type="dxa"/>
            <w:shd w:val="clear" w:color="auto" w:fill="FCFBFD"/>
          </w:tcPr>
          <w:p w14:paraId="54B861EB" w14:textId="77777777" w:rsidR="001359FA" w:rsidRPr="00DE315F" w:rsidRDefault="001359FA" w:rsidP="00901F64">
            <w:pPr>
              <w:ind w:firstLine="0"/>
              <w:rPr>
                <w:rFonts w:ascii="Avenir Book" w:hAnsi="Avenir Book"/>
                <w:b/>
                <w:sz w:val="24"/>
                <w:szCs w:val="24"/>
                <w:lang w:val="fr-CA"/>
              </w:rPr>
            </w:pPr>
            <w:r w:rsidRPr="00DE315F">
              <w:rPr>
                <w:rFonts w:ascii="Avenir Book" w:hAnsi="Avenir Book"/>
                <w:b/>
                <w:sz w:val="24"/>
                <w:szCs w:val="24"/>
                <w:lang w:val="fr-CA"/>
              </w:rPr>
              <w:lastRenderedPageBreak/>
              <w:t>Ce que j</w:t>
            </w:r>
            <w:r w:rsidRPr="007F2AAC">
              <w:rPr>
                <w:rFonts w:ascii="Avenir Book" w:hAnsi="Avenir Book" w:cstheme="minorHAnsi"/>
                <w:b/>
                <w:bCs/>
                <w:sz w:val="24"/>
                <w:szCs w:val="24"/>
                <w:lang w:val="fr-CA"/>
              </w:rPr>
              <w:t>'</w:t>
            </w:r>
            <w:r w:rsidRPr="00DE315F">
              <w:rPr>
                <w:rFonts w:ascii="Avenir Book" w:hAnsi="Avenir Book"/>
                <w:b/>
                <w:sz w:val="24"/>
                <w:szCs w:val="24"/>
                <w:lang w:val="fr-CA"/>
              </w:rPr>
              <w:t>ai tenté / ce que j</w:t>
            </w:r>
            <w:r w:rsidRPr="007F2AAC">
              <w:rPr>
                <w:rFonts w:ascii="Avenir Book" w:hAnsi="Avenir Book" w:cstheme="minorHAnsi"/>
                <w:b/>
                <w:bCs/>
                <w:sz w:val="24"/>
                <w:szCs w:val="24"/>
                <w:lang w:val="fr-CA"/>
              </w:rPr>
              <w:t>'</w:t>
            </w:r>
            <w:r w:rsidRPr="00DE315F">
              <w:rPr>
                <w:rFonts w:ascii="Avenir Book" w:hAnsi="Avenir Book"/>
                <w:b/>
                <w:sz w:val="24"/>
                <w:szCs w:val="24"/>
                <w:lang w:val="fr-CA"/>
              </w:rPr>
              <w:t>ai observé:</w:t>
            </w:r>
          </w:p>
          <w:p w14:paraId="409145CD" w14:textId="77777777" w:rsidR="001359FA" w:rsidRPr="00DE315F" w:rsidRDefault="001359FA" w:rsidP="00901F64">
            <w:pPr>
              <w:rPr>
                <w:rFonts w:ascii="Avenir Book" w:hAnsi="Avenir Book"/>
                <w:b/>
                <w:sz w:val="24"/>
                <w:szCs w:val="24"/>
                <w:lang w:val="fr-CA"/>
              </w:rPr>
            </w:pPr>
          </w:p>
          <w:p w14:paraId="202F95D4" w14:textId="77777777" w:rsidR="001359FA" w:rsidRPr="00DE315F" w:rsidRDefault="001359FA" w:rsidP="00901F64">
            <w:pPr>
              <w:ind w:firstLine="0"/>
              <w:rPr>
                <w:rFonts w:ascii="Avenir Book" w:hAnsi="Avenir Book"/>
                <w:b/>
                <w:sz w:val="24"/>
                <w:szCs w:val="24"/>
                <w:lang w:val="fr-CA"/>
              </w:rPr>
            </w:pPr>
          </w:p>
          <w:p w14:paraId="5C939D03" w14:textId="77777777" w:rsidR="001359FA" w:rsidRPr="00DE315F" w:rsidRDefault="001359FA" w:rsidP="00901F64">
            <w:pPr>
              <w:ind w:firstLine="0"/>
              <w:rPr>
                <w:rFonts w:ascii="Avenir Book" w:hAnsi="Avenir Book"/>
                <w:b/>
                <w:sz w:val="24"/>
                <w:szCs w:val="24"/>
                <w:lang w:val="fr-CA"/>
              </w:rPr>
            </w:pPr>
          </w:p>
          <w:p w14:paraId="25FB625E" w14:textId="77777777" w:rsidR="001359FA" w:rsidRPr="00DE315F" w:rsidRDefault="001359FA" w:rsidP="00901F64">
            <w:pPr>
              <w:rPr>
                <w:rFonts w:ascii="Avenir Book" w:hAnsi="Avenir Book"/>
                <w:b/>
                <w:sz w:val="24"/>
                <w:szCs w:val="24"/>
                <w:lang w:val="fr-CA"/>
              </w:rPr>
            </w:pPr>
          </w:p>
          <w:p w14:paraId="37F987AA" w14:textId="77777777" w:rsidR="001359FA" w:rsidRPr="00DE315F" w:rsidRDefault="001359FA" w:rsidP="00901F64">
            <w:pPr>
              <w:rPr>
                <w:rFonts w:ascii="Avenir Book" w:hAnsi="Avenir Book"/>
                <w:b/>
                <w:sz w:val="24"/>
                <w:szCs w:val="24"/>
                <w:lang w:val="fr-CA"/>
              </w:rPr>
            </w:pPr>
          </w:p>
          <w:p w14:paraId="7AD66496" w14:textId="77777777" w:rsidR="001359FA" w:rsidRPr="00DE315F" w:rsidRDefault="001359FA" w:rsidP="00901F64">
            <w:pPr>
              <w:rPr>
                <w:rFonts w:ascii="Avenir Book" w:hAnsi="Avenir Book"/>
                <w:b/>
                <w:sz w:val="24"/>
                <w:szCs w:val="24"/>
                <w:lang w:val="fr-CA"/>
              </w:rPr>
            </w:pPr>
          </w:p>
          <w:p w14:paraId="0DDDDAE9" w14:textId="77777777" w:rsidR="001359FA" w:rsidRPr="00DE315F" w:rsidRDefault="001359FA" w:rsidP="00901F64">
            <w:pPr>
              <w:ind w:firstLine="0"/>
              <w:rPr>
                <w:rFonts w:ascii="Avenir Book" w:hAnsi="Avenir Book"/>
                <w:b/>
                <w:sz w:val="24"/>
                <w:szCs w:val="24"/>
                <w:lang w:val="fr-CA"/>
              </w:rPr>
            </w:pPr>
          </w:p>
        </w:tc>
      </w:tr>
      <w:tr w:rsidR="001359FA" w:rsidRPr="00DE315F" w14:paraId="0531B3D9" w14:textId="77777777" w:rsidTr="00901F64">
        <w:tc>
          <w:tcPr>
            <w:tcW w:w="9720" w:type="dxa"/>
            <w:shd w:val="clear" w:color="auto" w:fill="FCFBFD"/>
          </w:tcPr>
          <w:p w14:paraId="6238ACCF" w14:textId="77777777" w:rsidR="001359FA" w:rsidRPr="00DE315F" w:rsidRDefault="001359FA" w:rsidP="00901F64">
            <w:pPr>
              <w:ind w:firstLine="0"/>
              <w:rPr>
                <w:rFonts w:ascii="Avenir Book" w:hAnsi="Avenir Book"/>
                <w:b/>
                <w:sz w:val="24"/>
                <w:szCs w:val="24"/>
                <w:lang w:val="fr-CA"/>
              </w:rPr>
            </w:pPr>
            <w:r w:rsidRPr="00DE315F">
              <w:rPr>
                <w:rFonts w:ascii="Avenir Book" w:hAnsi="Avenir Book"/>
                <w:b/>
                <w:sz w:val="24"/>
                <w:szCs w:val="24"/>
                <w:lang w:val="fr-CA"/>
              </w:rPr>
              <w:t>Mes objectifs:</w:t>
            </w:r>
          </w:p>
          <w:p w14:paraId="334A6621" w14:textId="77777777" w:rsidR="001359FA" w:rsidRPr="00DE315F" w:rsidRDefault="001359FA" w:rsidP="00901F64">
            <w:pPr>
              <w:ind w:firstLine="0"/>
              <w:rPr>
                <w:rFonts w:ascii="Avenir Book" w:hAnsi="Avenir Book"/>
                <w:b/>
                <w:sz w:val="24"/>
                <w:szCs w:val="24"/>
                <w:lang w:val="fr-CA"/>
              </w:rPr>
            </w:pPr>
          </w:p>
          <w:p w14:paraId="483CCD2A" w14:textId="77777777" w:rsidR="001359FA" w:rsidRPr="00DE315F" w:rsidRDefault="001359FA" w:rsidP="00901F64">
            <w:pPr>
              <w:ind w:firstLine="0"/>
              <w:rPr>
                <w:rFonts w:ascii="Avenir Book" w:hAnsi="Avenir Book"/>
                <w:b/>
                <w:sz w:val="24"/>
                <w:szCs w:val="24"/>
                <w:lang w:val="fr-CA"/>
              </w:rPr>
            </w:pPr>
          </w:p>
          <w:p w14:paraId="5F97A18B" w14:textId="77777777" w:rsidR="001359FA" w:rsidRPr="00DE315F" w:rsidRDefault="001359FA" w:rsidP="00901F64">
            <w:pPr>
              <w:ind w:firstLine="0"/>
              <w:rPr>
                <w:rFonts w:ascii="Avenir Book" w:hAnsi="Avenir Book"/>
                <w:b/>
                <w:sz w:val="24"/>
                <w:szCs w:val="24"/>
                <w:lang w:val="fr-CA"/>
              </w:rPr>
            </w:pPr>
          </w:p>
          <w:p w14:paraId="571D30CE" w14:textId="77777777" w:rsidR="001359FA" w:rsidRPr="00DE315F" w:rsidRDefault="001359FA" w:rsidP="00901F64">
            <w:pPr>
              <w:ind w:firstLine="0"/>
              <w:rPr>
                <w:rFonts w:ascii="Avenir Book" w:hAnsi="Avenir Book"/>
                <w:b/>
                <w:sz w:val="24"/>
                <w:szCs w:val="24"/>
                <w:lang w:val="fr-CA"/>
              </w:rPr>
            </w:pPr>
          </w:p>
          <w:p w14:paraId="15E62A7A" w14:textId="77777777" w:rsidR="001359FA" w:rsidRPr="00DE315F" w:rsidRDefault="001359FA" w:rsidP="00901F64">
            <w:pPr>
              <w:ind w:firstLine="0"/>
              <w:rPr>
                <w:rFonts w:ascii="Avenir Book" w:hAnsi="Avenir Book"/>
                <w:b/>
                <w:sz w:val="24"/>
                <w:szCs w:val="24"/>
                <w:lang w:val="fr-CA"/>
              </w:rPr>
            </w:pPr>
          </w:p>
          <w:p w14:paraId="39F8436B" w14:textId="77777777" w:rsidR="001359FA" w:rsidRPr="00DE315F" w:rsidRDefault="001359FA" w:rsidP="00901F64">
            <w:pPr>
              <w:ind w:firstLine="0"/>
              <w:rPr>
                <w:rFonts w:ascii="Avenir Book" w:hAnsi="Avenir Book"/>
                <w:b/>
                <w:sz w:val="24"/>
                <w:szCs w:val="24"/>
                <w:lang w:val="fr-CA"/>
              </w:rPr>
            </w:pPr>
          </w:p>
          <w:p w14:paraId="043F2316" w14:textId="77777777" w:rsidR="001359FA" w:rsidRPr="00DE315F" w:rsidRDefault="001359FA" w:rsidP="00901F64">
            <w:pPr>
              <w:ind w:firstLine="0"/>
              <w:rPr>
                <w:rFonts w:ascii="Avenir Book" w:hAnsi="Avenir Book"/>
                <w:b/>
                <w:sz w:val="24"/>
                <w:szCs w:val="24"/>
                <w:lang w:val="fr-CA"/>
              </w:rPr>
            </w:pPr>
          </w:p>
        </w:tc>
      </w:tr>
      <w:tr w:rsidR="001359FA" w:rsidRPr="00DE315F" w14:paraId="3DD6B8A1" w14:textId="77777777" w:rsidTr="00901F64">
        <w:tc>
          <w:tcPr>
            <w:tcW w:w="9720" w:type="dxa"/>
            <w:shd w:val="clear" w:color="auto" w:fill="FCFBFD"/>
          </w:tcPr>
          <w:p w14:paraId="5ECD4FCA" w14:textId="77777777" w:rsidR="001359FA" w:rsidRPr="00DE315F" w:rsidRDefault="001359FA" w:rsidP="00901F64">
            <w:pPr>
              <w:ind w:firstLine="0"/>
              <w:rPr>
                <w:rFonts w:ascii="Avenir Book" w:hAnsi="Avenir Book"/>
                <w:b/>
                <w:sz w:val="24"/>
                <w:szCs w:val="24"/>
                <w:lang w:val="fr-CA"/>
              </w:rPr>
            </w:pPr>
            <w:r w:rsidRPr="00DE315F">
              <w:rPr>
                <w:rFonts w:ascii="Avenir Book" w:hAnsi="Avenir Book"/>
                <w:b/>
                <w:sz w:val="24"/>
                <w:szCs w:val="24"/>
                <w:lang w:val="fr-CA"/>
              </w:rPr>
              <w:t>Sujets que j</w:t>
            </w:r>
            <w:r w:rsidRPr="007F2AAC">
              <w:rPr>
                <w:rFonts w:ascii="Avenir Book" w:hAnsi="Avenir Book" w:cstheme="minorHAnsi"/>
                <w:b/>
                <w:bCs/>
                <w:sz w:val="24"/>
                <w:szCs w:val="24"/>
                <w:lang w:val="fr-CA"/>
              </w:rPr>
              <w:t>'</w:t>
            </w:r>
            <w:r w:rsidRPr="00DE315F">
              <w:rPr>
                <w:rFonts w:ascii="Avenir Book" w:hAnsi="Avenir Book"/>
                <w:b/>
                <w:sz w:val="24"/>
                <w:szCs w:val="24"/>
                <w:lang w:val="fr-CA"/>
              </w:rPr>
              <w:t xml:space="preserve">aimerais approfondir / questions: </w:t>
            </w:r>
          </w:p>
          <w:p w14:paraId="057AEEEC" w14:textId="77777777" w:rsidR="001359FA" w:rsidRPr="00DE315F" w:rsidRDefault="001359FA" w:rsidP="00901F64">
            <w:pPr>
              <w:ind w:firstLine="0"/>
              <w:rPr>
                <w:rFonts w:ascii="Avenir Book" w:hAnsi="Avenir Book"/>
                <w:b/>
                <w:sz w:val="24"/>
                <w:szCs w:val="24"/>
                <w:lang w:val="fr-CA"/>
              </w:rPr>
            </w:pPr>
          </w:p>
          <w:p w14:paraId="582C94D9" w14:textId="77777777" w:rsidR="001359FA" w:rsidRPr="00DE315F" w:rsidRDefault="001359FA" w:rsidP="00901F64">
            <w:pPr>
              <w:ind w:firstLine="0"/>
              <w:rPr>
                <w:rFonts w:ascii="Avenir Book" w:hAnsi="Avenir Book"/>
                <w:b/>
                <w:sz w:val="24"/>
                <w:szCs w:val="24"/>
                <w:lang w:val="fr-CA"/>
              </w:rPr>
            </w:pPr>
          </w:p>
          <w:p w14:paraId="41571CC1" w14:textId="77777777" w:rsidR="001359FA" w:rsidRPr="00DE315F" w:rsidRDefault="001359FA" w:rsidP="00901F64">
            <w:pPr>
              <w:ind w:firstLine="0"/>
              <w:rPr>
                <w:rFonts w:ascii="Avenir Book" w:hAnsi="Avenir Book"/>
                <w:b/>
                <w:sz w:val="24"/>
                <w:szCs w:val="24"/>
                <w:lang w:val="fr-CA"/>
              </w:rPr>
            </w:pPr>
          </w:p>
          <w:p w14:paraId="45F6DC5F" w14:textId="77777777" w:rsidR="001359FA" w:rsidRPr="00DE315F" w:rsidRDefault="001359FA" w:rsidP="00901F64">
            <w:pPr>
              <w:ind w:firstLine="0"/>
              <w:rPr>
                <w:rFonts w:ascii="Avenir Book" w:hAnsi="Avenir Book"/>
                <w:b/>
                <w:sz w:val="24"/>
                <w:szCs w:val="24"/>
                <w:lang w:val="fr-CA"/>
              </w:rPr>
            </w:pPr>
          </w:p>
          <w:p w14:paraId="2A71148F" w14:textId="77777777" w:rsidR="001359FA" w:rsidRPr="00DE315F" w:rsidRDefault="001359FA" w:rsidP="00901F64">
            <w:pPr>
              <w:rPr>
                <w:rFonts w:ascii="Avenir Book" w:hAnsi="Avenir Book"/>
                <w:b/>
                <w:sz w:val="24"/>
                <w:szCs w:val="24"/>
                <w:lang w:val="fr-CA"/>
              </w:rPr>
            </w:pPr>
          </w:p>
          <w:p w14:paraId="4F2E88F1" w14:textId="77777777" w:rsidR="001359FA" w:rsidRPr="00DE315F" w:rsidRDefault="001359FA" w:rsidP="00901F64">
            <w:pPr>
              <w:rPr>
                <w:rFonts w:ascii="Avenir Book" w:hAnsi="Avenir Book"/>
                <w:b/>
                <w:sz w:val="24"/>
                <w:szCs w:val="24"/>
                <w:lang w:val="fr-CA"/>
              </w:rPr>
            </w:pPr>
          </w:p>
          <w:p w14:paraId="47485AF8" w14:textId="77777777" w:rsidR="001359FA" w:rsidRPr="00DE315F" w:rsidRDefault="001359FA" w:rsidP="00901F64">
            <w:pPr>
              <w:ind w:firstLine="0"/>
              <w:rPr>
                <w:rFonts w:ascii="Avenir Book" w:hAnsi="Avenir Book"/>
                <w:b/>
                <w:sz w:val="24"/>
                <w:szCs w:val="24"/>
                <w:lang w:val="fr-CA"/>
              </w:rPr>
            </w:pPr>
          </w:p>
        </w:tc>
      </w:tr>
      <w:tr w:rsidR="001359FA" w:rsidRPr="00DE315F" w14:paraId="5D807384" w14:textId="77777777" w:rsidTr="00901F64">
        <w:tc>
          <w:tcPr>
            <w:tcW w:w="9720" w:type="dxa"/>
            <w:shd w:val="clear" w:color="auto" w:fill="FCFBFD"/>
          </w:tcPr>
          <w:p w14:paraId="7175DED6" w14:textId="77777777" w:rsidR="001359FA" w:rsidRPr="00DE315F" w:rsidRDefault="001359FA" w:rsidP="00901F64">
            <w:pPr>
              <w:ind w:firstLine="0"/>
              <w:rPr>
                <w:rFonts w:ascii="Avenir Book" w:hAnsi="Avenir Book"/>
                <w:b/>
                <w:sz w:val="24"/>
                <w:szCs w:val="24"/>
                <w:lang w:val="fr-CA"/>
              </w:rPr>
            </w:pPr>
            <w:r w:rsidRPr="00DE315F">
              <w:rPr>
                <w:rFonts w:ascii="Avenir Book" w:hAnsi="Avenir Book"/>
                <w:b/>
                <w:sz w:val="24"/>
                <w:szCs w:val="24"/>
                <w:lang w:val="fr-CA"/>
              </w:rPr>
              <w:t xml:space="preserve">Ressources: </w:t>
            </w:r>
          </w:p>
          <w:p w14:paraId="51F2BC97" w14:textId="77777777" w:rsidR="001359FA" w:rsidRPr="00DE315F" w:rsidRDefault="001359FA" w:rsidP="00901F64">
            <w:pPr>
              <w:ind w:firstLine="0"/>
              <w:rPr>
                <w:rFonts w:ascii="Avenir Book" w:hAnsi="Avenir Book"/>
                <w:b/>
                <w:sz w:val="24"/>
                <w:szCs w:val="24"/>
                <w:lang w:val="fr-CA"/>
              </w:rPr>
            </w:pPr>
          </w:p>
          <w:p w14:paraId="6839C8A4" w14:textId="77777777" w:rsidR="001359FA" w:rsidRPr="00DE315F" w:rsidRDefault="001359FA" w:rsidP="00901F64">
            <w:pPr>
              <w:ind w:firstLine="0"/>
              <w:rPr>
                <w:rFonts w:ascii="Avenir Book" w:hAnsi="Avenir Book"/>
                <w:b/>
                <w:sz w:val="24"/>
                <w:szCs w:val="24"/>
                <w:lang w:val="fr-CA"/>
              </w:rPr>
            </w:pPr>
          </w:p>
          <w:p w14:paraId="0BD328FA" w14:textId="77777777" w:rsidR="001359FA" w:rsidRPr="00DE315F" w:rsidRDefault="001359FA" w:rsidP="00901F64">
            <w:pPr>
              <w:ind w:firstLine="0"/>
              <w:rPr>
                <w:rFonts w:ascii="Avenir Book" w:hAnsi="Avenir Book"/>
                <w:b/>
                <w:sz w:val="24"/>
                <w:szCs w:val="24"/>
                <w:lang w:val="fr-CA"/>
              </w:rPr>
            </w:pPr>
          </w:p>
          <w:p w14:paraId="3ED7B9CA" w14:textId="77777777" w:rsidR="001359FA" w:rsidRPr="00DE315F" w:rsidRDefault="001359FA" w:rsidP="00901F64">
            <w:pPr>
              <w:ind w:firstLine="0"/>
              <w:rPr>
                <w:rFonts w:ascii="Avenir Book" w:hAnsi="Avenir Book"/>
                <w:b/>
                <w:sz w:val="24"/>
                <w:szCs w:val="24"/>
                <w:lang w:val="fr-CA"/>
              </w:rPr>
            </w:pPr>
          </w:p>
          <w:p w14:paraId="74FF5259" w14:textId="77777777" w:rsidR="001359FA" w:rsidRPr="00DE315F" w:rsidRDefault="001359FA" w:rsidP="00901F64">
            <w:pPr>
              <w:ind w:firstLine="0"/>
              <w:rPr>
                <w:rFonts w:ascii="Avenir Book" w:hAnsi="Avenir Book"/>
                <w:b/>
                <w:sz w:val="24"/>
                <w:szCs w:val="24"/>
                <w:lang w:val="fr-CA"/>
              </w:rPr>
            </w:pPr>
          </w:p>
          <w:p w14:paraId="0207039E" w14:textId="77777777" w:rsidR="001359FA" w:rsidRPr="00DE315F" w:rsidRDefault="001359FA" w:rsidP="00901F64">
            <w:pPr>
              <w:ind w:firstLine="0"/>
              <w:rPr>
                <w:rFonts w:ascii="Avenir Book" w:hAnsi="Avenir Book"/>
                <w:b/>
                <w:sz w:val="24"/>
                <w:szCs w:val="24"/>
                <w:lang w:val="fr-CA"/>
              </w:rPr>
            </w:pPr>
          </w:p>
          <w:p w14:paraId="62226B6F" w14:textId="77777777" w:rsidR="001359FA" w:rsidRPr="00DE315F" w:rsidRDefault="001359FA" w:rsidP="00901F64">
            <w:pPr>
              <w:ind w:firstLine="0"/>
              <w:rPr>
                <w:rFonts w:ascii="Avenir Book" w:hAnsi="Avenir Book"/>
                <w:b/>
                <w:sz w:val="24"/>
                <w:szCs w:val="24"/>
                <w:lang w:val="fr-CA"/>
              </w:rPr>
            </w:pPr>
          </w:p>
        </w:tc>
      </w:tr>
    </w:tbl>
    <w:p w14:paraId="23DC78E7" w14:textId="77777777" w:rsidR="001359FA" w:rsidRPr="00DE315F" w:rsidRDefault="001359FA" w:rsidP="001359FA">
      <w:r w:rsidRPr="00DE315F">
        <w:br w:type="page"/>
      </w:r>
    </w:p>
    <w:tbl>
      <w:tblPr>
        <w:tblStyle w:val="TableGrid"/>
        <w:tblW w:w="97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20"/>
      </w:tblGrid>
      <w:tr w:rsidR="001359FA" w:rsidRPr="00DE315F" w14:paraId="7AD8A1C0" w14:textId="77777777" w:rsidTr="00901F64">
        <w:tc>
          <w:tcPr>
            <w:tcW w:w="9720" w:type="dxa"/>
            <w:shd w:val="clear" w:color="auto" w:fill="9AE6C4"/>
          </w:tcPr>
          <w:p w14:paraId="5C17099D" w14:textId="77777777" w:rsidR="001359FA" w:rsidRPr="00DE315F" w:rsidRDefault="001359FA" w:rsidP="00901F64">
            <w:pPr>
              <w:spacing w:before="120" w:after="120"/>
              <w:ind w:firstLine="0"/>
              <w:rPr>
                <w:rFonts w:ascii="Avenir Book" w:hAnsi="Avenir Book"/>
                <w:b/>
                <w:color w:val="833C0B" w:themeColor="accent2" w:themeShade="80"/>
                <w:sz w:val="28"/>
                <w:szCs w:val="28"/>
                <w:lang w:val="fr-CA"/>
              </w:rPr>
            </w:pPr>
            <w:r w:rsidRPr="00DE315F">
              <w:rPr>
                <w:rFonts w:ascii="Avenir Book" w:hAnsi="Avenir Book"/>
                <w:b/>
                <w:sz w:val="24"/>
                <w:szCs w:val="24"/>
                <w:lang w:val="fr-CA"/>
              </w:rPr>
              <w:lastRenderedPageBreak/>
              <w:br w:type="page"/>
            </w:r>
            <w:r w:rsidRPr="00DE315F">
              <w:rPr>
                <w:rFonts w:ascii="Avenir Book" w:hAnsi="Avenir Book" w:cs="Times New Roman (Body CS)"/>
                <w:b/>
                <w:smallCaps/>
                <w:color w:val="000000" w:themeColor="text1"/>
                <w:sz w:val="28"/>
                <w:szCs w:val="28"/>
                <w:lang w:val="fr-CA"/>
              </w:rPr>
              <w:t>Volet 2</w:t>
            </w:r>
            <w:r w:rsidRPr="00DE315F">
              <w:rPr>
                <w:rFonts w:ascii="Avenir Book" w:hAnsi="Avenir Book"/>
                <w:b/>
                <w:color w:val="000000" w:themeColor="text1"/>
                <w:sz w:val="28"/>
                <w:szCs w:val="28"/>
                <w:lang w:val="fr-CA"/>
              </w:rPr>
              <w:t xml:space="preserve">: </w:t>
            </w:r>
            <w:r w:rsidRPr="00DE315F">
              <w:rPr>
                <w:rFonts w:ascii="Avenir Book" w:hAnsi="Avenir Book" w:cs="Times New Roman (Body CS)"/>
                <w:b/>
                <w:smallCaps/>
                <w:color w:val="000000" w:themeColor="text1"/>
                <w:sz w:val="28"/>
                <w:szCs w:val="28"/>
                <w:lang w:val="fr-CA"/>
              </w:rPr>
              <w:t xml:space="preserve">Enseigner pour favoriser la </w:t>
            </w:r>
            <w:proofErr w:type="spellStart"/>
            <w:r w:rsidRPr="00DE315F">
              <w:rPr>
                <w:rFonts w:ascii="Avenir Book" w:hAnsi="Avenir Book" w:cs="Times New Roman (Body CS)"/>
                <w:b/>
                <w:smallCaps/>
                <w:color w:val="000000" w:themeColor="text1"/>
                <w:sz w:val="28"/>
                <w:szCs w:val="28"/>
                <w:lang w:val="fr-CA"/>
              </w:rPr>
              <w:t>bilittéracie</w:t>
            </w:r>
            <w:proofErr w:type="spellEnd"/>
          </w:p>
        </w:tc>
      </w:tr>
      <w:tr w:rsidR="001359FA" w:rsidRPr="00DE315F" w14:paraId="2D6469D7" w14:textId="77777777" w:rsidTr="00901F64">
        <w:tc>
          <w:tcPr>
            <w:tcW w:w="9720" w:type="dxa"/>
            <w:shd w:val="clear" w:color="auto" w:fill="9AE6C4"/>
          </w:tcPr>
          <w:p w14:paraId="63C23B28" w14:textId="77777777" w:rsidR="001359FA" w:rsidRPr="00DE315F" w:rsidRDefault="001359FA" w:rsidP="00901F64">
            <w:pPr>
              <w:spacing w:before="120" w:after="120"/>
              <w:ind w:firstLine="0"/>
              <w:rPr>
                <w:rFonts w:ascii="Avenir Book" w:hAnsi="Avenir Book" w:cs="Times New Roman (Body CS)"/>
                <w:b/>
                <w:bCs/>
                <w:smallCaps/>
                <w:color w:val="000000" w:themeColor="text1"/>
                <w:sz w:val="24"/>
                <w:szCs w:val="24"/>
              </w:rPr>
            </w:pPr>
            <w:r w:rsidRPr="00DE315F">
              <w:rPr>
                <w:rFonts w:ascii="Avenir Book" w:hAnsi="Avenir Book"/>
                <w:b/>
                <w:bCs/>
                <w:sz w:val="24"/>
                <w:szCs w:val="24"/>
              </w:rPr>
              <w:t xml:space="preserve">2C: Liens </w:t>
            </w:r>
            <w:proofErr w:type="spellStart"/>
            <w:r w:rsidRPr="00DE315F">
              <w:rPr>
                <w:rFonts w:ascii="Avenir Book" w:hAnsi="Avenir Book"/>
                <w:b/>
                <w:bCs/>
                <w:sz w:val="24"/>
                <w:szCs w:val="24"/>
              </w:rPr>
              <w:t>interlinguistiques</w:t>
            </w:r>
            <w:proofErr w:type="spellEnd"/>
          </w:p>
        </w:tc>
      </w:tr>
    </w:tbl>
    <w:p w14:paraId="003D1DB3" w14:textId="77777777" w:rsidR="001359FA" w:rsidRPr="00DE315F" w:rsidRDefault="001359FA" w:rsidP="001359FA">
      <w:pPr>
        <w:pStyle w:val="ListParagraph"/>
        <w:numPr>
          <w:ilvl w:val="0"/>
          <w:numId w:val="1"/>
        </w:numPr>
        <w:rPr>
          <w:rFonts w:ascii="Avenir Book" w:hAnsi="Avenir Book"/>
          <w:sz w:val="24"/>
          <w:szCs w:val="24"/>
          <w:lang w:val="fr-CA"/>
        </w:rPr>
      </w:pPr>
      <w:r w:rsidRPr="00DE315F">
        <w:rPr>
          <w:rFonts w:ascii="Avenir Book" w:hAnsi="Avenir Book" w:cstheme="minorHAnsi"/>
          <w:sz w:val="24"/>
          <w:szCs w:val="24"/>
          <w:lang w:val="fr-CA"/>
        </w:rPr>
        <w:t>L'</w:t>
      </w:r>
      <w:proofErr w:type="spellStart"/>
      <w:r w:rsidRPr="00DE315F">
        <w:rPr>
          <w:rFonts w:ascii="Avenir Book" w:hAnsi="Avenir Book" w:cstheme="minorHAnsi"/>
          <w:sz w:val="24"/>
          <w:szCs w:val="24"/>
          <w:lang w:val="fr-CA"/>
        </w:rPr>
        <w:t>enseignant</w:t>
      </w:r>
      <w:r w:rsidRPr="00DE315F">
        <w:rPr>
          <w:rFonts w:ascii="Avenir Book" w:hAnsi="Avenir Book"/>
          <w:sz w:val="24"/>
          <w:szCs w:val="24"/>
          <w:lang w:val="fr-CA"/>
        </w:rPr>
        <w:t>·</w:t>
      </w:r>
      <w:r w:rsidRPr="00DE315F">
        <w:rPr>
          <w:rFonts w:ascii="Avenir Book" w:hAnsi="Avenir Book" w:cstheme="minorHAnsi"/>
          <w:bCs/>
          <w:sz w:val="24"/>
          <w:szCs w:val="24"/>
          <w:lang w:val="fr-CA"/>
        </w:rPr>
        <w:t>e</w:t>
      </w:r>
      <w:proofErr w:type="spellEnd"/>
      <w:r w:rsidRPr="00DE315F">
        <w:rPr>
          <w:rFonts w:ascii="Avenir Book" w:hAnsi="Avenir Book" w:cstheme="minorHAnsi"/>
          <w:bCs/>
          <w:sz w:val="24"/>
          <w:szCs w:val="24"/>
          <w:lang w:val="fr-CA"/>
        </w:rPr>
        <w:t xml:space="preserve"> inclut l'enseignement </w:t>
      </w:r>
      <w:proofErr w:type="spellStart"/>
      <w:r w:rsidRPr="00DE315F">
        <w:rPr>
          <w:rFonts w:ascii="Avenir Book" w:hAnsi="Avenir Book" w:cstheme="minorHAnsi"/>
          <w:bCs/>
          <w:sz w:val="24"/>
          <w:szCs w:val="24"/>
          <w:lang w:val="fr-CA"/>
        </w:rPr>
        <w:t>interlinguistique</w:t>
      </w:r>
      <w:proofErr w:type="spellEnd"/>
      <w:r w:rsidRPr="00DE315F">
        <w:rPr>
          <w:rFonts w:ascii="Avenir Book" w:hAnsi="Avenir Book" w:cstheme="minorHAnsi"/>
          <w:bCs/>
          <w:sz w:val="24"/>
          <w:szCs w:val="24"/>
          <w:lang w:val="fr-CA"/>
        </w:rPr>
        <w:t xml:space="preserve"> dans sa planification pédagogique.</w:t>
      </w:r>
    </w:p>
    <w:p w14:paraId="43A8FF2B" w14:textId="77777777" w:rsidR="001359FA" w:rsidRPr="00DE315F" w:rsidRDefault="001359FA" w:rsidP="001359FA">
      <w:pPr>
        <w:pStyle w:val="ListParagraph"/>
        <w:numPr>
          <w:ilvl w:val="0"/>
          <w:numId w:val="1"/>
        </w:numPr>
        <w:rPr>
          <w:rFonts w:ascii="Avenir Book" w:hAnsi="Avenir Book"/>
          <w:sz w:val="24"/>
          <w:szCs w:val="24"/>
          <w:lang w:val="fr-CA"/>
        </w:rPr>
      </w:pPr>
      <w:r w:rsidRPr="00DE315F">
        <w:rPr>
          <w:rFonts w:ascii="Avenir Book" w:hAnsi="Avenir Book" w:cstheme="minorHAnsi"/>
          <w:bCs/>
          <w:sz w:val="24"/>
          <w:szCs w:val="24"/>
          <w:lang w:val="fr-CA"/>
        </w:rPr>
        <w:t>Lors de l</w:t>
      </w:r>
      <w:r w:rsidRPr="00DE315F">
        <w:rPr>
          <w:rFonts w:ascii="Avenir Book" w:hAnsi="Avenir Book" w:cstheme="minorHAnsi"/>
          <w:sz w:val="24"/>
          <w:szCs w:val="24"/>
          <w:lang w:val="fr-CA"/>
        </w:rPr>
        <w:t>'</w:t>
      </w:r>
      <w:r w:rsidRPr="00DE315F">
        <w:rPr>
          <w:rFonts w:ascii="Avenir Book" w:hAnsi="Avenir Book" w:cstheme="minorHAnsi"/>
          <w:bCs/>
          <w:sz w:val="24"/>
          <w:szCs w:val="24"/>
          <w:lang w:val="fr-CA"/>
        </w:rPr>
        <w:t>enseignement, l'</w:t>
      </w:r>
      <w:proofErr w:type="spellStart"/>
      <w:r w:rsidRPr="00DE315F">
        <w:rPr>
          <w:rFonts w:ascii="Avenir Book" w:hAnsi="Avenir Book" w:cstheme="minorHAnsi"/>
          <w:bCs/>
          <w:sz w:val="24"/>
          <w:szCs w:val="24"/>
          <w:lang w:val="fr-CA"/>
        </w:rPr>
        <w:t>enseignant</w:t>
      </w:r>
      <w:r w:rsidRPr="00DE315F">
        <w:rPr>
          <w:rFonts w:ascii="Avenir Book" w:hAnsi="Avenir Book"/>
          <w:sz w:val="24"/>
          <w:szCs w:val="24"/>
          <w:lang w:val="fr-CA"/>
        </w:rPr>
        <w:t>·</w:t>
      </w:r>
      <w:r w:rsidRPr="00DE315F">
        <w:rPr>
          <w:rFonts w:ascii="Avenir Book" w:hAnsi="Avenir Book" w:cstheme="minorHAnsi"/>
          <w:bCs/>
          <w:sz w:val="24"/>
          <w:szCs w:val="24"/>
          <w:lang w:val="fr-CA"/>
        </w:rPr>
        <w:t>e</w:t>
      </w:r>
      <w:proofErr w:type="spellEnd"/>
      <w:r w:rsidRPr="00DE315F">
        <w:rPr>
          <w:rFonts w:ascii="Avenir Book" w:hAnsi="Avenir Book" w:cstheme="minorHAnsi"/>
          <w:bCs/>
          <w:sz w:val="24"/>
          <w:szCs w:val="24"/>
          <w:lang w:val="fr-CA"/>
        </w:rPr>
        <w:t xml:space="preserve"> attire l'attention des élèves sur les liens </w:t>
      </w:r>
      <w:proofErr w:type="spellStart"/>
      <w:r w:rsidRPr="00DE315F">
        <w:rPr>
          <w:rFonts w:ascii="Avenir Book" w:hAnsi="Avenir Book" w:cstheme="minorHAnsi"/>
          <w:bCs/>
          <w:sz w:val="24"/>
          <w:szCs w:val="24"/>
          <w:lang w:val="fr-CA"/>
        </w:rPr>
        <w:t>interlinguistiques</w:t>
      </w:r>
      <w:proofErr w:type="spellEnd"/>
      <w:r w:rsidRPr="00DE315F">
        <w:rPr>
          <w:rFonts w:ascii="Avenir Book" w:hAnsi="Avenir Book" w:cstheme="minorHAnsi"/>
          <w:bCs/>
          <w:sz w:val="24"/>
          <w:szCs w:val="24"/>
          <w:lang w:val="fr-CA"/>
        </w:rPr>
        <w:t>, et mise sur les connaissances métalinguistiques telles que les cognats, les préfixes/suffixes et les familles de mots.</w:t>
      </w:r>
    </w:p>
    <w:p w14:paraId="4551F5BB" w14:textId="77777777" w:rsidR="001359FA" w:rsidRPr="00DE315F" w:rsidRDefault="001359FA" w:rsidP="001359FA">
      <w:pPr>
        <w:pStyle w:val="ListParagraph"/>
        <w:numPr>
          <w:ilvl w:val="0"/>
          <w:numId w:val="1"/>
        </w:numPr>
        <w:rPr>
          <w:rFonts w:ascii="Avenir Book" w:hAnsi="Avenir Book"/>
          <w:sz w:val="24"/>
          <w:szCs w:val="24"/>
          <w:lang w:val="fr-CA"/>
        </w:rPr>
      </w:pPr>
      <w:r w:rsidRPr="00DE315F">
        <w:rPr>
          <w:rFonts w:ascii="Avenir Book" w:hAnsi="Avenir Book" w:cstheme="minorHAnsi"/>
          <w:bCs/>
          <w:sz w:val="24"/>
          <w:szCs w:val="24"/>
          <w:lang w:val="fr-CA"/>
        </w:rPr>
        <w:t>L'</w:t>
      </w:r>
      <w:proofErr w:type="spellStart"/>
      <w:r w:rsidRPr="00DE315F">
        <w:rPr>
          <w:rFonts w:ascii="Avenir Book" w:hAnsi="Avenir Book" w:cstheme="minorHAnsi"/>
          <w:bCs/>
          <w:sz w:val="24"/>
          <w:szCs w:val="24"/>
          <w:lang w:val="fr-CA"/>
        </w:rPr>
        <w:t>enseignant</w:t>
      </w:r>
      <w:r w:rsidRPr="00DE315F">
        <w:rPr>
          <w:rFonts w:ascii="Avenir Book" w:hAnsi="Avenir Book"/>
          <w:sz w:val="24"/>
          <w:szCs w:val="24"/>
          <w:lang w:val="fr-CA"/>
        </w:rPr>
        <w:t>·</w:t>
      </w:r>
      <w:r w:rsidRPr="00DE315F">
        <w:rPr>
          <w:rFonts w:ascii="Avenir Book" w:hAnsi="Avenir Book" w:cstheme="minorHAnsi"/>
          <w:bCs/>
          <w:sz w:val="24"/>
          <w:szCs w:val="24"/>
          <w:lang w:val="fr-CA"/>
        </w:rPr>
        <w:t>e</w:t>
      </w:r>
      <w:proofErr w:type="spellEnd"/>
      <w:r w:rsidRPr="00DE315F">
        <w:rPr>
          <w:rFonts w:ascii="Avenir Book" w:hAnsi="Avenir Book" w:cstheme="minorHAnsi"/>
          <w:bCs/>
          <w:sz w:val="24"/>
          <w:szCs w:val="24"/>
          <w:lang w:val="fr-CA"/>
        </w:rPr>
        <w:t xml:space="preserve"> demeure exclusivement ou principalement dans la langue cible au moment d</w:t>
      </w:r>
      <w:r w:rsidRPr="00DE315F">
        <w:rPr>
          <w:rFonts w:ascii="Avenir Book" w:hAnsi="Avenir Book" w:cstheme="minorHAnsi"/>
          <w:sz w:val="24"/>
          <w:szCs w:val="24"/>
          <w:lang w:val="fr-CA"/>
        </w:rPr>
        <w:t>'</w:t>
      </w:r>
      <w:r w:rsidRPr="00DE315F">
        <w:rPr>
          <w:rFonts w:ascii="Avenir Book" w:hAnsi="Avenir Book" w:cstheme="minorHAnsi"/>
          <w:bCs/>
          <w:sz w:val="24"/>
          <w:szCs w:val="24"/>
          <w:lang w:val="fr-CA"/>
        </w:rPr>
        <w:t xml:space="preserve">expliquer les liens </w:t>
      </w:r>
      <w:proofErr w:type="spellStart"/>
      <w:r w:rsidRPr="00DE315F">
        <w:rPr>
          <w:rFonts w:ascii="Avenir Book" w:hAnsi="Avenir Book" w:cstheme="minorHAnsi"/>
          <w:bCs/>
          <w:sz w:val="24"/>
          <w:szCs w:val="24"/>
          <w:lang w:val="fr-CA"/>
        </w:rPr>
        <w:t>interlinguistiques</w:t>
      </w:r>
      <w:proofErr w:type="spellEnd"/>
      <w:r w:rsidRPr="00DE315F">
        <w:rPr>
          <w:rFonts w:ascii="Avenir Book" w:hAnsi="Avenir Book" w:cstheme="minorHAnsi"/>
          <w:bCs/>
          <w:sz w:val="24"/>
          <w:szCs w:val="24"/>
          <w:lang w:val="fr-CA"/>
        </w:rPr>
        <w:t>.</w:t>
      </w:r>
    </w:p>
    <w:p w14:paraId="744CD861" w14:textId="77777777" w:rsidR="001359FA" w:rsidRPr="00DE315F" w:rsidRDefault="001359FA" w:rsidP="001359FA">
      <w:pPr>
        <w:pStyle w:val="ListParagraph"/>
        <w:numPr>
          <w:ilvl w:val="0"/>
          <w:numId w:val="1"/>
        </w:numPr>
        <w:rPr>
          <w:rFonts w:ascii="Avenir Book" w:hAnsi="Avenir Book"/>
          <w:sz w:val="24"/>
          <w:szCs w:val="24"/>
          <w:lang w:val="fr-CA"/>
        </w:rPr>
      </w:pPr>
      <w:r w:rsidRPr="00DE315F">
        <w:rPr>
          <w:rFonts w:ascii="Avenir Book" w:hAnsi="Avenir Book" w:cstheme="minorHAnsi"/>
          <w:sz w:val="24"/>
          <w:szCs w:val="24"/>
          <w:lang w:val="fr-CA"/>
        </w:rPr>
        <w:t>L'</w:t>
      </w:r>
      <w:proofErr w:type="spellStart"/>
      <w:r w:rsidRPr="00DE315F">
        <w:rPr>
          <w:rFonts w:ascii="Avenir Book" w:hAnsi="Avenir Book" w:cstheme="minorHAnsi"/>
          <w:sz w:val="24"/>
          <w:szCs w:val="24"/>
          <w:lang w:val="fr-CA"/>
        </w:rPr>
        <w:t>enseignant</w:t>
      </w:r>
      <w:r w:rsidRPr="00DE315F">
        <w:rPr>
          <w:rFonts w:ascii="Avenir Book" w:hAnsi="Avenir Book"/>
          <w:sz w:val="24"/>
          <w:szCs w:val="24"/>
          <w:lang w:val="fr-CA"/>
        </w:rPr>
        <w:t>·</w:t>
      </w:r>
      <w:r w:rsidRPr="00DE315F">
        <w:rPr>
          <w:rFonts w:ascii="Avenir Book" w:hAnsi="Avenir Book" w:cstheme="minorHAnsi"/>
          <w:bCs/>
          <w:sz w:val="24"/>
          <w:szCs w:val="24"/>
          <w:lang w:val="fr-CA"/>
        </w:rPr>
        <w:t>e</w:t>
      </w:r>
      <w:proofErr w:type="spellEnd"/>
      <w:r w:rsidRPr="00DE315F">
        <w:rPr>
          <w:rFonts w:ascii="Avenir Book" w:hAnsi="Avenir Book" w:cstheme="minorHAnsi"/>
          <w:sz w:val="24"/>
          <w:szCs w:val="24"/>
          <w:lang w:val="fr-CA"/>
        </w:rPr>
        <w:t xml:space="preserve"> démontre aux élèves comment tirer parti des liens </w:t>
      </w:r>
      <w:proofErr w:type="spellStart"/>
      <w:r w:rsidRPr="00DE315F">
        <w:rPr>
          <w:rFonts w:ascii="Avenir Book" w:hAnsi="Avenir Book" w:cstheme="minorHAnsi"/>
          <w:sz w:val="24"/>
          <w:szCs w:val="24"/>
          <w:lang w:val="fr-CA"/>
        </w:rPr>
        <w:t>interlinguistiques</w:t>
      </w:r>
      <w:proofErr w:type="spellEnd"/>
      <w:r w:rsidRPr="00DE315F">
        <w:rPr>
          <w:rFonts w:ascii="Avenir Book" w:hAnsi="Avenir Book" w:cstheme="minorHAnsi"/>
          <w:sz w:val="24"/>
          <w:szCs w:val="24"/>
          <w:lang w:val="fr-CA"/>
        </w:rPr>
        <w:t xml:space="preserve"> de façon autonome afin de favoriser leur développement de (bi)littératie.</w:t>
      </w:r>
    </w:p>
    <w:p w14:paraId="4315EC16" w14:textId="77777777" w:rsidR="001359FA" w:rsidRPr="00DE315F" w:rsidRDefault="001359FA" w:rsidP="001359FA">
      <w:pPr>
        <w:ind w:left="1089" w:firstLine="0"/>
        <w:rPr>
          <w:rFonts w:ascii="Avenir Book" w:hAnsi="Avenir Book"/>
          <w:sz w:val="24"/>
          <w:szCs w:val="24"/>
          <w:lang w:val="fr-CA"/>
        </w:rPr>
      </w:pPr>
    </w:p>
    <w:p w14:paraId="3B0EE295" w14:textId="77777777" w:rsidR="001359FA" w:rsidRPr="00DE315F" w:rsidRDefault="001359FA" w:rsidP="001359FA">
      <w:pPr>
        <w:rPr>
          <w:rFonts w:ascii="Avenir Book" w:hAnsi="Avenir Book"/>
          <w:sz w:val="24"/>
          <w:szCs w:val="24"/>
          <w:lang w:val="fr-CA"/>
        </w:rPr>
      </w:pPr>
      <w:r w:rsidRPr="00DE315F">
        <w:rPr>
          <w:rFonts w:ascii="Avenir Book" w:hAnsi="Avenir Book"/>
          <w:noProof/>
          <w:sz w:val="24"/>
          <w:szCs w:val="24"/>
        </w:rPr>
        <mc:AlternateContent>
          <mc:Choice Requires="wps">
            <w:drawing>
              <wp:anchor distT="0" distB="0" distL="114300" distR="114300" simplePos="0" relativeHeight="251661312" behindDoc="0" locked="0" layoutInCell="1" allowOverlap="1" wp14:anchorId="2F6B7D62" wp14:editId="49B5D2AC">
                <wp:simplePos x="0" y="0"/>
                <wp:positionH relativeFrom="column">
                  <wp:posOffset>0</wp:posOffset>
                </wp:positionH>
                <wp:positionV relativeFrom="paragraph">
                  <wp:posOffset>12700</wp:posOffset>
                </wp:positionV>
                <wp:extent cx="6362700" cy="0"/>
                <wp:effectExtent l="12700" t="12700" r="12700" b="12700"/>
                <wp:wrapNone/>
                <wp:docPr id="29" name="Straight Connector 29"/>
                <wp:cNvGraphicFramePr/>
                <a:graphic xmlns:a="http://schemas.openxmlformats.org/drawingml/2006/main">
                  <a:graphicData uri="http://schemas.microsoft.com/office/word/2010/wordprocessingShape">
                    <wps:wsp>
                      <wps:cNvCnPr/>
                      <wps:spPr>
                        <a:xfrm>
                          <a:off x="0" y="0"/>
                          <a:ext cx="6362700" cy="0"/>
                        </a:xfrm>
                        <a:prstGeom prst="line">
                          <a:avLst/>
                        </a:prstGeom>
                        <a:ln w="19050" cap="rnd" cmpd="dbl">
                          <a:solidFill>
                            <a:srgbClr val="2F5496"/>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8157CA" id="Straight Connector 2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501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" strokecolor="#2f5496" strokeweight="1.5pt">
                <v:stroke linestyle="thinThin" joinstyle="miter" endcap="round"/>
              </v:line>
            </w:pict>
          </mc:Fallback>
        </mc:AlternateContent>
      </w:r>
    </w:p>
    <w:p w14:paraId="451738C2" w14:textId="77777777" w:rsidR="001359FA" w:rsidRPr="00DE315F" w:rsidRDefault="001359FA" w:rsidP="001359FA">
      <w:pPr>
        <w:rPr>
          <w:rFonts w:ascii="Avenir Book" w:hAnsi="Avenir Book"/>
          <w:b/>
          <w:sz w:val="24"/>
          <w:szCs w:val="24"/>
          <w:lang w:val="fr-CA"/>
        </w:rPr>
      </w:pPr>
      <w:r w:rsidRPr="00DE315F">
        <w:rPr>
          <w:rFonts w:ascii="Avenir Book" w:hAnsi="Avenir Book"/>
          <w:b/>
          <w:sz w:val="24"/>
          <w:szCs w:val="24"/>
          <w:lang w:val="fr-CA"/>
        </w:rPr>
        <w:t>Exemples:</w:t>
      </w:r>
    </w:p>
    <w:p w14:paraId="26E94105" w14:textId="77777777" w:rsidR="001359FA" w:rsidRPr="00DE315F" w:rsidRDefault="001359FA" w:rsidP="001359FA">
      <w:pPr>
        <w:rPr>
          <w:rFonts w:ascii="Avenir Book" w:hAnsi="Avenir Book"/>
          <w:b/>
          <w:sz w:val="24"/>
          <w:szCs w:val="24"/>
          <w:lang w:val="fr-CA"/>
        </w:rPr>
      </w:pPr>
    </w:p>
    <w:p w14:paraId="5D702EC9" w14:textId="77777777" w:rsidR="001359FA" w:rsidRPr="00DE315F" w:rsidRDefault="001359FA" w:rsidP="001359FA">
      <w:pPr>
        <w:ind w:left="720" w:firstLine="0"/>
        <w:rPr>
          <w:rFonts w:ascii="Avenir Book" w:hAnsi="Avenir Book"/>
          <w:i/>
          <w:iCs/>
          <w:sz w:val="24"/>
          <w:szCs w:val="24"/>
          <w:lang w:val="fr-CA"/>
        </w:rPr>
      </w:pPr>
      <w:r w:rsidRPr="00DE315F">
        <w:rPr>
          <w:rFonts w:ascii="Avenir Book" w:hAnsi="Avenir Book"/>
          <w:i/>
          <w:iCs/>
          <w:sz w:val="24"/>
          <w:szCs w:val="24"/>
          <w:lang w:val="fr-CA"/>
        </w:rPr>
        <w:t xml:space="preserve">1. Le mot </w:t>
      </w:r>
      <w:proofErr w:type="spellStart"/>
      <w:r w:rsidRPr="00DE315F">
        <w:rPr>
          <w:rFonts w:ascii="Avenir Book" w:hAnsi="Avenir Book"/>
          <w:i/>
          <w:iCs/>
          <w:sz w:val="24"/>
          <w:szCs w:val="24"/>
          <w:lang w:val="fr-CA"/>
        </w:rPr>
        <w:t>bombero</w:t>
      </w:r>
      <w:proofErr w:type="spellEnd"/>
      <w:r w:rsidRPr="00DE315F">
        <w:rPr>
          <w:rFonts w:ascii="Avenir Book" w:hAnsi="Avenir Book"/>
          <w:i/>
          <w:iCs/>
          <w:sz w:val="24"/>
          <w:szCs w:val="24"/>
          <w:lang w:val="fr-CA"/>
        </w:rPr>
        <w:t xml:space="preserve">/a (pompier) figure dans un cours sur les aides communautaires dans une classe bidirectionnelle </w:t>
      </w:r>
      <w:r>
        <w:rPr>
          <w:rFonts w:ascii="Avenir Book" w:hAnsi="Avenir Book"/>
          <w:i/>
          <w:iCs/>
          <w:sz w:val="24"/>
          <w:szCs w:val="24"/>
          <w:lang w:val="fr-CA"/>
        </w:rPr>
        <w:t>d</w:t>
      </w:r>
      <w:r w:rsidRPr="00DE315F">
        <w:rPr>
          <w:rFonts w:ascii="Avenir Book" w:hAnsi="Avenir Book"/>
          <w:i/>
          <w:iCs/>
          <w:sz w:val="24"/>
          <w:szCs w:val="24"/>
          <w:lang w:val="fr-CA"/>
        </w:rPr>
        <w:t>'</w:t>
      </w:r>
      <w:r>
        <w:rPr>
          <w:rFonts w:ascii="Avenir Book" w:hAnsi="Avenir Book"/>
          <w:i/>
          <w:iCs/>
          <w:sz w:val="24"/>
          <w:szCs w:val="24"/>
          <w:lang w:val="fr-CA"/>
        </w:rPr>
        <w:t xml:space="preserve">espagnol </w:t>
      </w:r>
      <w:r w:rsidRPr="00DE315F">
        <w:rPr>
          <w:rFonts w:ascii="Avenir Book" w:hAnsi="Avenir Book"/>
          <w:i/>
          <w:iCs/>
          <w:sz w:val="24"/>
          <w:szCs w:val="24"/>
          <w:lang w:val="fr-CA"/>
        </w:rPr>
        <w:t>de 1</w:t>
      </w:r>
      <w:r w:rsidRPr="00DE315F">
        <w:rPr>
          <w:rFonts w:ascii="Avenir Book" w:hAnsi="Avenir Book"/>
          <w:i/>
          <w:iCs/>
          <w:sz w:val="24"/>
          <w:szCs w:val="24"/>
          <w:vertAlign w:val="superscript"/>
          <w:lang w:val="fr-CA"/>
        </w:rPr>
        <w:t>ère</w:t>
      </w:r>
      <w:r w:rsidRPr="00DE315F">
        <w:rPr>
          <w:rFonts w:ascii="Avenir Book" w:hAnsi="Avenir Book"/>
          <w:i/>
          <w:iCs/>
          <w:sz w:val="24"/>
          <w:szCs w:val="24"/>
          <w:lang w:val="fr-CA"/>
        </w:rPr>
        <w:t xml:space="preserve"> année. L'enseignante marque une pause dans son enseignement pour inviter les élèves à nommer d'autres emplois se terminant par la structure </w:t>
      </w:r>
      <w:proofErr w:type="spellStart"/>
      <w:r w:rsidRPr="00DE315F">
        <w:rPr>
          <w:rFonts w:ascii="Avenir Book" w:hAnsi="Avenir Book"/>
          <w:i/>
          <w:iCs/>
          <w:sz w:val="24"/>
          <w:szCs w:val="24"/>
          <w:lang w:val="fr-CA"/>
        </w:rPr>
        <w:t>ero</w:t>
      </w:r>
      <w:proofErr w:type="spellEnd"/>
      <w:r w:rsidRPr="00DE315F">
        <w:rPr>
          <w:rFonts w:ascii="Avenir Book" w:hAnsi="Avenir Book"/>
          <w:i/>
          <w:iCs/>
          <w:sz w:val="24"/>
          <w:szCs w:val="24"/>
          <w:lang w:val="fr-CA"/>
        </w:rPr>
        <w:t xml:space="preserve">/a – tels que </w:t>
      </w:r>
      <w:proofErr w:type="spellStart"/>
      <w:r w:rsidRPr="00DE315F">
        <w:rPr>
          <w:rFonts w:ascii="Avenir Book" w:hAnsi="Avenir Book"/>
          <w:i/>
          <w:iCs/>
          <w:sz w:val="24"/>
          <w:szCs w:val="24"/>
          <w:lang w:val="fr-CA"/>
        </w:rPr>
        <w:t>mesero</w:t>
      </w:r>
      <w:proofErr w:type="spellEnd"/>
      <w:r w:rsidRPr="00DE315F">
        <w:rPr>
          <w:rFonts w:ascii="Avenir Book" w:hAnsi="Avenir Book"/>
          <w:i/>
          <w:iCs/>
          <w:sz w:val="24"/>
          <w:szCs w:val="24"/>
          <w:lang w:val="fr-CA"/>
        </w:rPr>
        <w:t xml:space="preserve">/a (serveur, serveuse), </w:t>
      </w:r>
      <w:proofErr w:type="spellStart"/>
      <w:r w:rsidRPr="00DE315F">
        <w:rPr>
          <w:rFonts w:ascii="Avenir Book" w:hAnsi="Avenir Book"/>
          <w:i/>
          <w:iCs/>
          <w:sz w:val="24"/>
          <w:szCs w:val="24"/>
          <w:lang w:val="fr-CA"/>
        </w:rPr>
        <w:t>peluquero</w:t>
      </w:r>
      <w:proofErr w:type="spellEnd"/>
      <w:r w:rsidRPr="00DE315F">
        <w:rPr>
          <w:rFonts w:ascii="Avenir Book" w:hAnsi="Avenir Book"/>
          <w:i/>
          <w:iCs/>
          <w:sz w:val="24"/>
          <w:szCs w:val="24"/>
          <w:lang w:val="fr-CA"/>
        </w:rPr>
        <w:t xml:space="preserve">/a (coiffeur, coiffeuse) et </w:t>
      </w:r>
      <w:proofErr w:type="spellStart"/>
      <w:r w:rsidRPr="00DE315F">
        <w:rPr>
          <w:rFonts w:ascii="Avenir Book" w:hAnsi="Avenir Book"/>
          <w:i/>
          <w:iCs/>
          <w:sz w:val="24"/>
          <w:szCs w:val="24"/>
          <w:lang w:val="fr-CA"/>
        </w:rPr>
        <w:t>granjero</w:t>
      </w:r>
      <w:proofErr w:type="spellEnd"/>
      <w:r w:rsidRPr="00DE315F">
        <w:rPr>
          <w:rFonts w:ascii="Avenir Book" w:hAnsi="Avenir Book"/>
          <w:i/>
          <w:iCs/>
          <w:sz w:val="24"/>
          <w:szCs w:val="24"/>
          <w:lang w:val="fr-CA"/>
        </w:rPr>
        <w:t>/a (agriculteur, agricultrice</w:t>
      </w:r>
      <w:r w:rsidRPr="00AA21A6">
        <w:rPr>
          <w:rFonts w:ascii="Avenir Book" w:hAnsi="Avenir Book"/>
          <w:i/>
          <w:iCs/>
          <w:sz w:val="24"/>
          <w:szCs w:val="24"/>
          <w:lang w:val="fr-CA"/>
        </w:rPr>
        <w:t xml:space="preserve">). Elle demande aux élèves de </w:t>
      </w:r>
      <w:r w:rsidRPr="00AA21A6">
        <w:rPr>
          <w:rFonts w:ascii="Avenir Book" w:hAnsi="Avenir Book"/>
          <w:i/>
          <w:iCs/>
          <w:sz w:val="24"/>
          <w:szCs w:val="24"/>
          <w:u w:val="single"/>
          <w:lang w:val="fr-CA"/>
        </w:rPr>
        <w:t>penser</w:t>
      </w:r>
      <w:r w:rsidRPr="00AA21A6">
        <w:rPr>
          <w:rFonts w:ascii="Avenir Book" w:hAnsi="Avenir Book"/>
          <w:i/>
          <w:iCs/>
          <w:sz w:val="24"/>
          <w:szCs w:val="24"/>
          <w:lang w:val="fr-CA"/>
        </w:rPr>
        <w:t xml:space="preserve"> (sans dire à voix haute) à l'équivalent anglais de ces mots, et de visualiser leurs terminaisons. Puis, elle demande à </w:t>
      </w:r>
      <w:proofErr w:type="spellStart"/>
      <w:r w:rsidRPr="00AA21A6">
        <w:rPr>
          <w:rFonts w:ascii="Avenir Book" w:hAnsi="Avenir Book"/>
          <w:i/>
          <w:iCs/>
          <w:sz w:val="24"/>
          <w:szCs w:val="24"/>
          <w:lang w:val="fr-CA"/>
        </w:rPr>
        <w:t>un·</w:t>
      </w:r>
      <w:r w:rsidRPr="00AA21A6">
        <w:rPr>
          <w:rFonts w:ascii="Avenir Book" w:hAnsi="Avenir Book" w:cstheme="minorHAnsi"/>
          <w:bCs/>
          <w:i/>
          <w:iCs/>
          <w:sz w:val="24"/>
          <w:szCs w:val="24"/>
          <w:lang w:val="fr-CA"/>
        </w:rPr>
        <w:t>e</w:t>
      </w:r>
      <w:proofErr w:type="spellEnd"/>
      <w:r w:rsidRPr="00AA21A6">
        <w:rPr>
          <w:rFonts w:ascii="Avenir Book" w:hAnsi="Avenir Book"/>
          <w:i/>
          <w:iCs/>
          <w:sz w:val="24"/>
          <w:szCs w:val="24"/>
          <w:lang w:val="fr-CA"/>
        </w:rPr>
        <w:t xml:space="preserve"> volontaire de venir écrire au tableau la terminaison en anglais (-er).</w:t>
      </w:r>
    </w:p>
    <w:p w14:paraId="33BFCA49" w14:textId="77777777" w:rsidR="001359FA" w:rsidRPr="00DE315F" w:rsidRDefault="001359FA" w:rsidP="001359FA">
      <w:pPr>
        <w:ind w:left="720" w:firstLine="0"/>
        <w:rPr>
          <w:rFonts w:ascii="Avenir Book" w:hAnsi="Avenir Book"/>
          <w:i/>
          <w:iCs/>
          <w:sz w:val="24"/>
          <w:szCs w:val="24"/>
          <w:lang w:val="fr-CA"/>
        </w:rPr>
      </w:pPr>
    </w:p>
    <w:p w14:paraId="5FC01042" w14:textId="77777777" w:rsidR="001359FA" w:rsidRPr="00DE315F" w:rsidRDefault="001359FA" w:rsidP="001359FA">
      <w:pPr>
        <w:ind w:left="720" w:firstLine="0"/>
        <w:rPr>
          <w:rFonts w:ascii="Avenir Book" w:hAnsi="Avenir Book"/>
          <w:i/>
          <w:iCs/>
          <w:sz w:val="24"/>
          <w:szCs w:val="24"/>
          <w:lang w:val="fr-CA"/>
        </w:rPr>
      </w:pPr>
      <w:r w:rsidRPr="00DE315F">
        <w:rPr>
          <w:rFonts w:ascii="Avenir Book" w:hAnsi="Avenir Book"/>
          <w:i/>
          <w:iCs/>
          <w:sz w:val="24"/>
          <w:szCs w:val="24"/>
          <w:lang w:val="fr-CA"/>
        </w:rPr>
        <w:t>2. Un enseignant de 3</w:t>
      </w:r>
      <w:r w:rsidRPr="00DE315F">
        <w:rPr>
          <w:rFonts w:ascii="Avenir Book" w:hAnsi="Avenir Book"/>
          <w:i/>
          <w:iCs/>
          <w:sz w:val="24"/>
          <w:szCs w:val="24"/>
          <w:vertAlign w:val="superscript"/>
          <w:lang w:val="fr-CA"/>
        </w:rPr>
        <w:t>ème</w:t>
      </w:r>
      <w:r w:rsidRPr="00DE315F">
        <w:rPr>
          <w:rFonts w:ascii="Avenir Book" w:hAnsi="Avenir Book"/>
          <w:i/>
          <w:iCs/>
          <w:sz w:val="24"/>
          <w:szCs w:val="24"/>
          <w:lang w:val="fr-CA"/>
        </w:rPr>
        <w:t xml:space="preserve"> année en immersion française lit une histoire à haute voix à ses élèves. Lorsqu'il rencontre des mots qui contiennent le préfixe</w:t>
      </w:r>
      <w:proofErr w:type="gramStart"/>
      <w:r w:rsidRPr="00DE315F">
        <w:rPr>
          <w:rFonts w:ascii="Avenir Book" w:hAnsi="Avenir Book"/>
          <w:i/>
          <w:iCs/>
          <w:sz w:val="24"/>
          <w:szCs w:val="24"/>
          <w:lang w:val="fr-CA"/>
        </w:rPr>
        <w:t xml:space="preserve"> «mal</w:t>
      </w:r>
      <w:proofErr w:type="gramEnd"/>
      <w:r w:rsidRPr="00DE315F">
        <w:rPr>
          <w:rFonts w:ascii="Avenir Book" w:hAnsi="Avenir Book"/>
          <w:i/>
          <w:iCs/>
          <w:sz w:val="24"/>
          <w:szCs w:val="24"/>
          <w:lang w:val="fr-CA"/>
        </w:rPr>
        <w:t>» (malheureux, malsain), il lance une «réflexion à haute voix». En s'appuyant sur sa connaissance de l'autre langue, il montre aux élèves comment il arrive à déduire que mal- signifie</w:t>
      </w:r>
      <w:proofErr w:type="gramStart"/>
      <w:r w:rsidRPr="00DE315F">
        <w:rPr>
          <w:rFonts w:ascii="Avenir Book" w:hAnsi="Avenir Book"/>
          <w:i/>
          <w:iCs/>
          <w:sz w:val="24"/>
          <w:szCs w:val="24"/>
          <w:lang w:val="fr-CA"/>
        </w:rPr>
        <w:t xml:space="preserve"> «pas</w:t>
      </w:r>
      <w:proofErr w:type="gramEnd"/>
      <w:r w:rsidRPr="00DE315F">
        <w:rPr>
          <w:rFonts w:ascii="Avenir Book" w:hAnsi="Avenir Book"/>
          <w:i/>
          <w:iCs/>
          <w:sz w:val="24"/>
          <w:szCs w:val="24"/>
          <w:lang w:val="fr-CA"/>
        </w:rPr>
        <w:t>». L'enseignant explique que ceux-ci peuvent faire de même pour découvrir le sens de nouveaux mots lorsqu'ils lisent de façon autonome.</w:t>
      </w:r>
    </w:p>
    <w:p w14:paraId="663CA797" w14:textId="77777777" w:rsidR="001359FA" w:rsidRPr="00DE315F" w:rsidRDefault="001359FA" w:rsidP="001359FA">
      <w:pPr>
        <w:ind w:firstLine="0"/>
        <w:rPr>
          <w:rFonts w:ascii="Avenir Book" w:hAnsi="Avenir Book"/>
          <w:i/>
          <w:sz w:val="24"/>
          <w:szCs w:val="24"/>
          <w:lang w:val="fr-CA"/>
        </w:rPr>
      </w:pPr>
    </w:p>
    <w:tbl>
      <w:tblPr>
        <w:tblStyle w:val="TableGrid"/>
        <w:tblW w:w="9720" w:type="dxa"/>
        <w:tblInd w:w="-5" w:type="dxa"/>
        <w:shd w:val="clear" w:color="auto" w:fill="F2F2F2" w:themeFill="background1" w:themeFillShade="F2"/>
        <w:tblLook w:val="04A0" w:firstRow="1" w:lastRow="0" w:firstColumn="1" w:lastColumn="0" w:noHBand="0" w:noVBand="1"/>
      </w:tblPr>
      <w:tblGrid>
        <w:gridCol w:w="9720"/>
      </w:tblGrid>
      <w:tr w:rsidR="001359FA" w:rsidRPr="00DE315F" w14:paraId="3AF96F45" w14:textId="77777777" w:rsidTr="00901F64">
        <w:tc>
          <w:tcPr>
            <w:tcW w:w="9720" w:type="dxa"/>
            <w:shd w:val="clear" w:color="auto" w:fill="FCFBFD"/>
          </w:tcPr>
          <w:p w14:paraId="3FF6301C" w14:textId="77777777" w:rsidR="001359FA" w:rsidRPr="00DE315F" w:rsidRDefault="001359FA" w:rsidP="00901F64">
            <w:pPr>
              <w:ind w:firstLine="0"/>
              <w:rPr>
                <w:rFonts w:ascii="Avenir Book" w:hAnsi="Avenir Book"/>
                <w:b/>
                <w:sz w:val="24"/>
                <w:szCs w:val="24"/>
                <w:lang w:val="fr-CA"/>
              </w:rPr>
            </w:pPr>
            <w:r w:rsidRPr="00DE315F">
              <w:rPr>
                <w:rFonts w:ascii="Avenir Book" w:hAnsi="Avenir Book"/>
                <w:b/>
                <w:sz w:val="24"/>
                <w:szCs w:val="24"/>
                <w:lang w:val="fr-CA"/>
              </w:rPr>
              <w:t>Mes notes sur ce volet:</w:t>
            </w:r>
          </w:p>
          <w:p w14:paraId="62A07D5C" w14:textId="77777777" w:rsidR="001359FA" w:rsidRPr="00DE315F" w:rsidRDefault="001359FA" w:rsidP="00901F64">
            <w:pPr>
              <w:rPr>
                <w:rFonts w:ascii="Avenir Book" w:hAnsi="Avenir Book"/>
                <w:b/>
                <w:sz w:val="24"/>
                <w:szCs w:val="24"/>
                <w:lang w:val="fr-CA"/>
              </w:rPr>
            </w:pPr>
          </w:p>
          <w:p w14:paraId="41F60E6F" w14:textId="77777777" w:rsidR="001359FA" w:rsidRPr="00DE315F" w:rsidRDefault="001359FA" w:rsidP="00901F64">
            <w:pPr>
              <w:rPr>
                <w:rFonts w:ascii="Avenir Book" w:hAnsi="Avenir Book"/>
                <w:b/>
                <w:sz w:val="24"/>
                <w:szCs w:val="24"/>
                <w:lang w:val="fr-CA"/>
              </w:rPr>
            </w:pPr>
          </w:p>
          <w:p w14:paraId="17949444" w14:textId="77777777" w:rsidR="001359FA" w:rsidRPr="00DE315F" w:rsidRDefault="001359FA" w:rsidP="00901F64">
            <w:pPr>
              <w:rPr>
                <w:rFonts w:ascii="Avenir Book" w:hAnsi="Avenir Book"/>
                <w:b/>
                <w:sz w:val="24"/>
                <w:szCs w:val="24"/>
                <w:lang w:val="fr-CA"/>
              </w:rPr>
            </w:pPr>
          </w:p>
          <w:p w14:paraId="3A08A34F" w14:textId="77777777" w:rsidR="001359FA" w:rsidRPr="00DE315F" w:rsidRDefault="001359FA" w:rsidP="00901F64">
            <w:pPr>
              <w:rPr>
                <w:rFonts w:ascii="Avenir Book" w:hAnsi="Avenir Book"/>
                <w:b/>
                <w:sz w:val="24"/>
                <w:szCs w:val="24"/>
                <w:lang w:val="fr-CA"/>
              </w:rPr>
            </w:pPr>
          </w:p>
          <w:p w14:paraId="786DE6C9" w14:textId="77777777" w:rsidR="001359FA" w:rsidRPr="00DE315F" w:rsidRDefault="001359FA" w:rsidP="00901F64">
            <w:pPr>
              <w:ind w:firstLine="0"/>
              <w:rPr>
                <w:rFonts w:ascii="Avenir Book" w:hAnsi="Avenir Book"/>
                <w:b/>
                <w:sz w:val="24"/>
                <w:szCs w:val="24"/>
                <w:lang w:val="fr-CA"/>
              </w:rPr>
            </w:pPr>
          </w:p>
          <w:p w14:paraId="2B3BAC19" w14:textId="77777777" w:rsidR="001359FA" w:rsidRPr="00DE315F" w:rsidRDefault="001359FA" w:rsidP="00901F64">
            <w:pPr>
              <w:ind w:firstLine="0"/>
              <w:rPr>
                <w:rFonts w:ascii="Avenir Book" w:hAnsi="Avenir Book"/>
                <w:b/>
                <w:sz w:val="24"/>
                <w:szCs w:val="24"/>
                <w:lang w:val="fr-CA"/>
              </w:rPr>
            </w:pPr>
          </w:p>
          <w:p w14:paraId="2B461752" w14:textId="77777777" w:rsidR="001359FA" w:rsidRPr="00DE315F" w:rsidRDefault="001359FA" w:rsidP="00901F64">
            <w:pPr>
              <w:ind w:firstLine="0"/>
              <w:rPr>
                <w:rFonts w:ascii="Avenir Book" w:hAnsi="Avenir Book"/>
                <w:b/>
                <w:sz w:val="24"/>
                <w:szCs w:val="24"/>
                <w:lang w:val="fr-CA"/>
              </w:rPr>
            </w:pPr>
          </w:p>
        </w:tc>
      </w:tr>
      <w:tr w:rsidR="001359FA" w:rsidRPr="00DE315F" w14:paraId="28C903D5" w14:textId="77777777" w:rsidTr="00901F64">
        <w:tc>
          <w:tcPr>
            <w:tcW w:w="9720" w:type="dxa"/>
            <w:shd w:val="clear" w:color="auto" w:fill="FCFBFD"/>
          </w:tcPr>
          <w:p w14:paraId="0E2E72AD" w14:textId="77777777" w:rsidR="001359FA" w:rsidRPr="00DE315F" w:rsidRDefault="001359FA" w:rsidP="00901F64">
            <w:pPr>
              <w:ind w:firstLine="0"/>
              <w:rPr>
                <w:rFonts w:ascii="Avenir Book" w:hAnsi="Avenir Book"/>
                <w:b/>
                <w:sz w:val="24"/>
                <w:szCs w:val="24"/>
                <w:lang w:val="fr-CA"/>
              </w:rPr>
            </w:pPr>
            <w:r w:rsidRPr="00DE315F">
              <w:rPr>
                <w:rFonts w:ascii="Avenir Book" w:hAnsi="Avenir Book"/>
                <w:b/>
                <w:sz w:val="24"/>
                <w:szCs w:val="24"/>
                <w:lang w:val="fr-CA"/>
              </w:rPr>
              <w:lastRenderedPageBreak/>
              <w:t>Ce que j</w:t>
            </w:r>
            <w:r w:rsidRPr="007F2AAC">
              <w:rPr>
                <w:rFonts w:ascii="Avenir Book" w:hAnsi="Avenir Book" w:cstheme="minorHAnsi"/>
                <w:b/>
                <w:bCs/>
                <w:sz w:val="24"/>
                <w:szCs w:val="24"/>
                <w:lang w:val="fr-CA"/>
              </w:rPr>
              <w:t>'</w:t>
            </w:r>
            <w:r w:rsidRPr="00DE315F">
              <w:rPr>
                <w:rFonts w:ascii="Avenir Book" w:hAnsi="Avenir Book"/>
                <w:b/>
                <w:sz w:val="24"/>
                <w:szCs w:val="24"/>
                <w:lang w:val="fr-CA"/>
              </w:rPr>
              <w:t>ai tenté / ce que j</w:t>
            </w:r>
            <w:r w:rsidRPr="007F2AAC">
              <w:rPr>
                <w:rFonts w:ascii="Avenir Book" w:hAnsi="Avenir Book" w:cstheme="minorHAnsi"/>
                <w:b/>
                <w:bCs/>
                <w:sz w:val="24"/>
                <w:szCs w:val="24"/>
                <w:lang w:val="fr-CA"/>
              </w:rPr>
              <w:t>'</w:t>
            </w:r>
            <w:r w:rsidRPr="00DE315F">
              <w:rPr>
                <w:rFonts w:ascii="Avenir Book" w:hAnsi="Avenir Book"/>
                <w:b/>
                <w:sz w:val="24"/>
                <w:szCs w:val="24"/>
                <w:lang w:val="fr-CA"/>
              </w:rPr>
              <w:t>ai observé:</w:t>
            </w:r>
          </w:p>
          <w:p w14:paraId="26F20AB3" w14:textId="77777777" w:rsidR="001359FA" w:rsidRPr="00DE315F" w:rsidRDefault="001359FA" w:rsidP="00901F64">
            <w:pPr>
              <w:rPr>
                <w:rFonts w:ascii="Avenir Book" w:hAnsi="Avenir Book"/>
                <w:b/>
                <w:sz w:val="24"/>
                <w:szCs w:val="24"/>
                <w:lang w:val="fr-CA"/>
              </w:rPr>
            </w:pPr>
          </w:p>
          <w:p w14:paraId="2E91432E" w14:textId="77777777" w:rsidR="001359FA" w:rsidRPr="00DE315F" w:rsidRDefault="001359FA" w:rsidP="00901F64">
            <w:pPr>
              <w:rPr>
                <w:rFonts w:ascii="Avenir Book" w:hAnsi="Avenir Book"/>
                <w:b/>
                <w:sz w:val="24"/>
                <w:szCs w:val="24"/>
                <w:lang w:val="fr-CA"/>
              </w:rPr>
            </w:pPr>
          </w:p>
          <w:p w14:paraId="15CB007F" w14:textId="77777777" w:rsidR="001359FA" w:rsidRPr="00DE315F" w:rsidRDefault="001359FA" w:rsidP="00901F64">
            <w:pPr>
              <w:rPr>
                <w:rFonts w:ascii="Avenir Book" w:hAnsi="Avenir Book"/>
                <w:b/>
                <w:sz w:val="24"/>
                <w:szCs w:val="24"/>
                <w:lang w:val="fr-CA"/>
              </w:rPr>
            </w:pPr>
          </w:p>
          <w:p w14:paraId="27DED83D" w14:textId="77777777" w:rsidR="001359FA" w:rsidRPr="00DE315F" w:rsidRDefault="001359FA" w:rsidP="00901F64">
            <w:pPr>
              <w:rPr>
                <w:rFonts w:ascii="Avenir Book" w:hAnsi="Avenir Book"/>
                <w:b/>
                <w:sz w:val="24"/>
                <w:szCs w:val="24"/>
                <w:lang w:val="fr-CA"/>
              </w:rPr>
            </w:pPr>
          </w:p>
          <w:p w14:paraId="2B1A564E" w14:textId="77777777" w:rsidR="001359FA" w:rsidRPr="00DE315F" w:rsidRDefault="001359FA" w:rsidP="00901F64">
            <w:pPr>
              <w:rPr>
                <w:rFonts w:ascii="Avenir Book" w:hAnsi="Avenir Book"/>
                <w:b/>
                <w:sz w:val="24"/>
                <w:szCs w:val="24"/>
                <w:lang w:val="fr-CA"/>
              </w:rPr>
            </w:pPr>
          </w:p>
          <w:p w14:paraId="2C6DC661" w14:textId="77777777" w:rsidR="001359FA" w:rsidRPr="00DE315F" w:rsidRDefault="001359FA" w:rsidP="00901F64">
            <w:pPr>
              <w:rPr>
                <w:rFonts w:ascii="Avenir Book" w:hAnsi="Avenir Book"/>
                <w:b/>
                <w:sz w:val="24"/>
                <w:szCs w:val="24"/>
                <w:lang w:val="fr-CA"/>
              </w:rPr>
            </w:pPr>
          </w:p>
          <w:p w14:paraId="0A603B20" w14:textId="77777777" w:rsidR="001359FA" w:rsidRPr="00DE315F" w:rsidRDefault="001359FA" w:rsidP="00901F64">
            <w:pPr>
              <w:ind w:firstLine="0"/>
              <w:rPr>
                <w:rFonts w:ascii="Avenir Book" w:hAnsi="Avenir Book"/>
                <w:b/>
                <w:sz w:val="24"/>
                <w:szCs w:val="24"/>
                <w:lang w:val="fr-CA"/>
              </w:rPr>
            </w:pPr>
          </w:p>
        </w:tc>
      </w:tr>
      <w:tr w:rsidR="001359FA" w:rsidRPr="00DE315F" w14:paraId="1D35A951" w14:textId="77777777" w:rsidTr="00901F64">
        <w:tc>
          <w:tcPr>
            <w:tcW w:w="9720" w:type="dxa"/>
            <w:shd w:val="clear" w:color="auto" w:fill="FCFBFD"/>
          </w:tcPr>
          <w:p w14:paraId="42A4C79D" w14:textId="77777777" w:rsidR="001359FA" w:rsidRPr="00DE315F" w:rsidRDefault="001359FA" w:rsidP="00901F64">
            <w:pPr>
              <w:ind w:firstLine="0"/>
              <w:rPr>
                <w:rFonts w:ascii="Avenir Book" w:hAnsi="Avenir Book"/>
                <w:b/>
                <w:sz w:val="24"/>
                <w:szCs w:val="24"/>
                <w:lang w:val="fr-CA"/>
              </w:rPr>
            </w:pPr>
            <w:r w:rsidRPr="00DE315F">
              <w:rPr>
                <w:rFonts w:ascii="Avenir Book" w:hAnsi="Avenir Book"/>
                <w:b/>
                <w:sz w:val="24"/>
                <w:szCs w:val="24"/>
                <w:lang w:val="fr-CA"/>
              </w:rPr>
              <w:t>Mes objectifs:</w:t>
            </w:r>
          </w:p>
          <w:p w14:paraId="468AA595" w14:textId="77777777" w:rsidR="001359FA" w:rsidRPr="00DE315F" w:rsidRDefault="001359FA" w:rsidP="00901F64">
            <w:pPr>
              <w:ind w:firstLine="0"/>
              <w:rPr>
                <w:rFonts w:ascii="Avenir Book" w:hAnsi="Avenir Book"/>
                <w:b/>
                <w:sz w:val="24"/>
                <w:szCs w:val="24"/>
                <w:lang w:val="fr-CA"/>
              </w:rPr>
            </w:pPr>
          </w:p>
          <w:p w14:paraId="4FFF0CE9" w14:textId="77777777" w:rsidR="001359FA" w:rsidRPr="00DE315F" w:rsidRDefault="001359FA" w:rsidP="00901F64">
            <w:pPr>
              <w:ind w:firstLine="0"/>
              <w:rPr>
                <w:rFonts w:ascii="Avenir Book" w:hAnsi="Avenir Book"/>
                <w:b/>
                <w:sz w:val="24"/>
                <w:szCs w:val="24"/>
                <w:lang w:val="fr-CA"/>
              </w:rPr>
            </w:pPr>
          </w:p>
          <w:p w14:paraId="069F20F0" w14:textId="77777777" w:rsidR="001359FA" w:rsidRPr="00DE315F" w:rsidRDefault="001359FA" w:rsidP="00901F64">
            <w:pPr>
              <w:ind w:firstLine="0"/>
              <w:rPr>
                <w:rFonts w:ascii="Avenir Book" w:hAnsi="Avenir Book"/>
                <w:b/>
                <w:sz w:val="24"/>
                <w:szCs w:val="24"/>
                <w:lang w:val="fr-CA"/>
              </w:rPr>
            </w:pPr>
          </w:p>
          <w:p w14:paraId="21BF45F2" w14:textId="77777777" w:rsidR="001359FA" w:rsidRPr="00DE315F" w:rsidRDefault="001359FA" w:rsidP="00901F64">
            <w:pPr>
              <w:ind w:firstLine="0"/>
              <w:rPr>
                <w:rFonts w:ascii="Avenir Book" w:hAnsi="Avenir Book"/>
                <w:b/>
                <w:sz w:val="24"/>
                <w:szCs w:val="24"/>
                <w:lang w:val="fr-CA"/>
              </w:rPr>
            </w:pPr>
          </w:p>
          <w:p w14:paraId="41EB1594" w14:textId="77777777" w:rsidR="001359FA" w:rsidRPr="00DE315F" w:rsidRDefault="001359FA" w:rsidP="00901F64">
            <w:pPr>
              <w:ind w:firstLine="0"/>
              <w:rPr>
                <w:rFonts w:ascii="Avenir Book" w:hAnsi="Avenir Book"/>
                <w:b/>
                <w:sz w:val="24"/>
                <w:szCs w:val="24"/>
                <w:lang w:val="fr-CA"/>
              </w:rPr>
            </w:pPr>
          </w:p>
          <w:p w14:paraId="72A79F3C" w14:textId="77777777" w:rsidR="001359FA" w:rsidRPr="00DE315F" w:rsidRDefault="001359FA" w:rsidP="00901F64">
            <w:pPr>
              <w:ind w:firstLine="0"/>
              <w:rPr>
                <w:rFonts w:ascii="Avenir Book" w:hAnsi="Avenir Book"/>
                <w:b/>
                <w:sz w:val="24"/>
                <w:szCs w:val="24"/>
                <w:lang w:val="fr-CA"/>
              </w:rPr>
            </w:pPr>
          </w:p>
          <w:p w14:paraId="2394C426" w14:textId="77777777" w:rsidR="001359FA" w:rsidRPr="00DE315F" w:rsidRDefault="001359FA" w:rsidP="00901F64">
            <w:pPr>
              <w:ind w:firstLine="0"/>
              <w:rPr>
                <w:rFonts w:ascii="Avenir Book" w:hAnsi="Avenir Book"/>
                <w:b/>
                <w:sz w:val="24"/>
                <w:szCs w:val="24"/>
                <w:lang w:val="fr-CA"/>
              </w:rPr>
            </w:pPr>
          </w:p>
        </w:tc>
      </w:tr>
      <w:tr w:rsidR="001359FA" w:rsidRPr="00DE315F" w14:paraId="5221DA92" w14:textId="77777777" w:rsidTr="00901F64">
        <w:tc>
          <w:tcPr>
            <w:tcW w:w="9720" w:type="dxa"/>
            <w:shd w:val="clear" w:color="auto" w:fill="FCFBFD"/>
          </w:tcPr>
          <w:p w14:paraId="2EAD5527" w14:textId="77777777" w:rsidR="001359FA" w:rsidRPr="00DE315F" w:rsidRDefault="001359FA" w:rsidP="00901F64">
            <w:pPr>
              <w:ind w:firstLine="0"/>
              <w:rPr>
                <w:rFonts w:ascii="Avenir Book" w:hAnsi="Avenir Book"/>
                <w:b/>
                <w:sz w:val="24"/>
                <w:szCs w:val="24"/>
                <w:lang w:val="fr-CA"/>
              </w:rPr>
            </w:pPr>
            <w:r w:rsidRPr="00DE315F">
              <w:rPr>
                <w:rFonts w:ascii="Avenir Book" w:hAnsi="Avenir Book"/>
                <w:b/>
                <w:sz w:val="24"/>
                <w:szCs w:val="24"/>
                <w:lang w:val="fr-CA"/>
              </w:rPr>
              <w:t>Sujets que j</w:t>
            </w:r>
            <w:r w:rsidRPr="007F2AAC">
              <w:rPr>
                <w:rFonts w:ascii="Avenir Book" w:hAnsi="Avenir Book" w:cstheme="minorHAnsi"/>
                <w:b/>
                <w:bCs/>
                <w:sz w:val="24"/>
                <w:szCs w:val="24"/>
                <w:lang w:val="fr-CA"/>
              </w:rPr>
              <w:t>'</w:t>
            </w:r>
            <w:r w:rsidRPr="00DE315F">
              <w:rPr>
                <w:rFonts w:ascii="Avenir Book" w:hAnsi="Avenir Book"/>
                <w:b/>
                <w:sz w:val="24"/>
                <w:szCs w:val="24"/>
                <w:lang w:val="fr-CA"/>
              </w:rPr>
              <w:t xml:space="preserve">aimerais approfondir / questions: </w:t>
            </w:r>
          </w:p>
          <w:p w14:paraId="4AA89302" w14:textId="77777777" w:rsidR="001359FA" w:rsidRPr="00DE315F" w:rsidRDefault="001359FA" w:rsidP="00901F64">
            <w:pPr>
              <w:ind w:firstLine="0"/>
              <w:rPr>
                <w:rFonts w:ascii="Avenir Book" w:hAnsi="Avenir Book"/>
                <w:b/>
                <w:sz w:val="24"/>
                <w:szCs w:val="24"/>
                <w:lang w:val="fr-CA"/>
              </w:rPr>
            </w:pPr>
          </w:p>
          <w:p w14:paraId="401C8566" w14:textId="77777777" w:rsidR="001359FA" w:rsidRPr="00DE315F" w:rsidRDefault="001359FA" w:rsidP="00901F64">
            <w:pPr>
              <w:ind w:firstLine="0"/>
              <w:rPr>
                <w:rFonts w:ascii="Avenir Book" w:hAnsi="Avenir Book"/>
                <w:b/>
                <w:sz w:val="24"/>
                <w:szCs w:val="24"/>
                <w:lang w:val="fr-CA"/>
              </w:rPr>
            </w:pPr>
          </w:p>
          <w:p w14:paraId="21367372" w14:textId="77777777" w:rsidR="001359FA" w:rsidRPr="00DE315F" w:rsidRDefault="001359FA" w:rsidP="00901F64">
            <w:pPr>
              <w:rPr>
                <w:rFonts w:ascii="Avenir Book" w:hAnsi="Avenir Book"/>
                <w:b/>
                <w:sz w:val="24"/>
                <w:szCs w:val="24"/>
                <w:lang w:val="fr-CA"/>
              </w:rPr>
            </w:pPr>
          </w:p>
          <w:p w14:paraId="40F7AAA4" w14:textId="77777777" w:rsidR="001359FA" w:rsidRPr="00DE315F" w:rsidRDefault="001359FA" w:rsidP="00901F64">
            <w:pPr>
              <w:ind w:firstLine="0"/>
              <w:rPr>
                <w:rFonts w:ascii="Avenir Book" w:hAnsi="Avenir Book"/>
                <w:b/>
                <w:sz w:val="24"/>
                <w:szCs w:val="24"/>
                <w:lang w:val="fr-CA"/>
              </w:rPr>
            </w:pPr>
          </w:p>
          <w:p w14:paraId="785A2154" w14:textId="77777777" w:rsidR="001359FA" w:rsidRPr="00DE315F" w:rsidRDefault="001359FA" w:rsidP="00901F64">
            <w:pPr>
              <w:rPr>
                <w:rFonts w:ascii="Avenir Book" w:hAnsi="Avenir Book"/>
                <w:b/>
                <w:sz w:val="24"/>
                <w:szCs w:val="24"/>
                <w:lang w:val="fr-CA"/>
              </w:rPr>
            </w:pPr>
          </w:p>
          <w:p w14:paraId="34BD85DB" w14:textId="77777777" w:rsidR="001359FA" w:rsidRPr="00DE315F" w:rsidRDefault="001359FA" w:rsidP="00901F64">
            <w:pPr>
              <w:rPr>
                <w:rFonts w:ascii="Avenir Book" w:hAnsi="Avenir Book"/>
                <w:b/>
                <w:sz w:val="24"/>
                <w:szCs w:val="24"/>
                <w:lang w:val="fr-CA"/>
              </w:rPr>
            </w:pPr>
          </w:p>
          <w:p w14:paraId="65C50370" w14:textId="77777777" w:rsidR="001359FA" w:rsidRPr="00DE315F" w:rsidRDefault="001359FA" w:rsidP="00901F64">
            <w:pPr>
              <w:ind w:firstLine="0"/>
              <w:rPr>
                <w:rFonts w:ascii="Avenir Book" w:hAnsi="Avenir Book"/>
                <w:b/>
                <w:sz w:val="24"/>
                <w:szCs w:val="24"/>
                <w:lang w:val="fr-CA"/>
              </w:rPr>
            </w:pPr>
          </w:p>
        </w:tc>
      </w:tr>
      <w:tr w:rsidR="001359FA" w:rsidRPr="00DE315F" w14:paraId="5AC1372B" w14:textId="77777777" w:rsidTr="00901F64">
        <w:tc>
          <w:tcPr>
            <w:tcW w:w="9720" w:type="dxa"/>
            <w:shd w:val="clear" w:color="auto" w:fill="FCFBFD"/>
          </w:tcPr>
          <w:p w14:paraId="77CAE8AE" w14:textId="77777777" w:rsidR="001359FA" w:rsidRPr="00DE315F" w:rsidRDefault="001359FA" w:rsidP="00901F64">
            <w:pPr>
              <w:ind w:firstLine="0"/>
              <w:rPr>
                <w:rFonts w:ascii="Avenir Book" w:hAnsi="Avenir Book"/>
                <w:b/>
                <w:sz w:val="24"/>
                <w:szCs w:val="24"/>
                <w:lang w:val="fr-CA"/>
              </w:rPr>
            </w:pPr>
            <w:r w:rsidRPr="00DE315F">
              <w:rPr>
                <w:rFonts w:ascii="Avenir Book" w:hAnsi="Avenir Book"/>
                <w:b/>
                <w:sz w:val="24"/>
                <w:szCs w:val="24"/>
                <w:lang w:val="fr-CA"/>
              </w:rPr>
              <w:t xml:space="preserve">Ressources: </w:t>
            </w:r>
          </w:p>
          <w:p w14:paraId="3E4D4CA7" w14:textId="77777777" w:rsidR="001359FA" w:rsidRPr="00DE315F" w:rsidRDefault="001359FA" w:rsidP="00901F64">
            <w:pPr>
              <w:ind w:firstLine="0"/>
              <w:rPr>
                <w:rFonts w:ascii="Avenir Book" w:hAnsi="Avenir Book"/>
                <w:b/>
                <w:sz w:val="24"/>
                <w:szCs w:val="24"/>
                <w:lang w:val="fr-CA"/>
              </w:rPr>
            </w:pPr>
          </w:p>
          <w:p w14:paraId="36827CA8" w14:textId="77777777" w:rsidR="001359FA" w:rsidRPr="00DE315F" w:rsidRDefault="001359FA" w:rsidP="00901F64">
            <w:pPr>
              <w:ind w:firstLine="0"/>
              <w:rPr>
                <w:rFonts w:ascii="Avenir Book" w:hAnsi="Avenir Book"/>
                <w:b/>
                <w:sz w:val="24"/>
                <w:szCs w:val="24"/>
                <w:lang w:val="fr-CA"/>
              </w:rPr>
            </w:pPr>
          </w:p>
          <w:p w14:paraId="46F518A4" w14:textId="77777777" w:rsidR="001359FA" w:rsidRPr="00DE315F" w:rsidRDefault="001359FA" w:rsidP="00901F64">
            <w:pPr>
              <w:ind w:firstLine="0"/>
              <w:rPr>
                <w:rFonts w:ascii="Avenir Book" w:hAnsi="Avenir Book"/>
                <w:b/>
                <w:sz w:val="24"/>
                <w:szCs w:val="24"/>
                <w:lang w:val="fr-CA"/>
              </w:rPr>
            </w:pPr>
          </w:p>
          <w:p w14:paraId="43BF1CBA" w14:textId="77777777" w:rsidR="001359FA" w:rsidRPr="00DE315F" w:rsidRDefault="001359FA" w:rsidP="00901F64">
            <w:pPr>
              <w:ind w:firstLine="0"/>
              <w:rPr>
                <w:rFonts w:ascii="Avenir Book" w:hAnsi="Avenir Book"/>
                <w:b/>
                <w:sz w:val="24"/>
                <w:szCs w:val="24"/>
                <w:lang w:val="fr-CA"/>
              </w:rPr>
            </w:pPr>
          </w:p>
          <w:p w14:paraId="15BDDA8C" w14:textId="77777777" w:rsidR="001359FA" w:rsidRPr="00DE315F" w:rsidRDefault="001359FA" w:rsidP="00901F64">
            <w:pPr>
              <w:ind w:firstLine="0"/>
              <w:rPr>
                <w:rFonts w:ascii="Avenir Book" w:hAnsi="Avenir Book"/>
                <w:b/>
                <w:sz w:val="24"/>
                <w:szCs w:val="24"/>
                <w:lang w:val="fr-CA"/>
              </w:rPr>
            </w:pPr>
          </w:p>
          <w:p w14:paraId="2F75F192" w14:textId="77777777" w:rsidR="001359FA" w:rsidRPr="00DE315F" w:rsidRDefault="001359FA" w:rsidP="00901F64">
            <w:pPr>
              <w:ind w:firstLine="0"/>
              <w:rPr>
                <w:rFonts w:ascii="Avenir Book" w:hAnsi="Avenir Book"/>
                <w:b/>
                <w:sz w:val="24"/>
                <w:szCs w:val="24"/>
                <w:lang w:val="fr-CA"/>
              </w:rPr>
            </w:pPr>
          </w:p>
        </w:tc>
      </w:tr>
    </w:tbl>
    <w:p w14:paraId="416E5140" w14:textId="77777777" w:rsidR="001359FA" w:rsidRPr="00DE315F" w:rsidRDefault="001359FA" w:rsidP="001359FA">
      <w:r w:rsidRPr="00DE315F">
        <w:br w:type="page"/>
      </w:r>
    </w:p>
    <w:tbl>
      <w:tblPr>
        <w:tblStyle w:val="TableGrid"/>
        <w:tblW w:w="97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20"/>
      </w:tblGrid>
      <w:tr w:rsidR="001359FA" w:rsidRPr="00DE315F" w14:paraId="07148DC8" w14:textId="77777777" w:rsidTr="00901F64">
        <w:tc>
          <w:tcPr>
            <w:tcW w:w="9720" w:type="dxa"/>
            <w:shd w:val="clear" w:color="auto" w:fill="9AE6C4"/>
          </w:tcPr>
          <w:p w14:paraId="402FDBEB" w14:textId="77777777" w:rsidR="001359FA" w:rsidRPr="00DE315F" w:rsidRDefault="001359FA" w:rsidP="00901F64">
            <w:pPr>
              <w:spacing w:before="120" w:after="120"/>
              <w:ind w:firstLine="0"/>
              <w:rPr>
                <w:rFonts w:ascii="Avenir Book" w:hAnsi="Avenir Book"/>
                <w:b/>
                <w:color w:val="833C0B" w:themeColor="accent2" w:themeShade="80"/>
                <w:sz w:val="28"/>
                <w:szCs w:val="28"/>
                <w:lang w:val="fr-CA"/>
              </w:rPr>
            </w:pPr>
            <w:r w:rsidRPr="00DE315F">
              <w:rPr>
                <w:rFonts w:ascii="Avenir Book" w:hAnsi="Avenir Book" w:cs="Times New Roman (Body CS)"/>
                <w:b/>
                <w:smallCaps/>
                <w:color w:val="000000" w:themeColor="text1"/>
                <w:sz w:val="28"/>
                <w:szCs w:val="28"/>
                <w:lang w:val="fr-CA"/>
              </w:rPr>
              <w:lastRenderedPageBreak/>
              <w:t>Volet 2</w:t>
            </w:r>
            <w:r w:rsidRPr="00DE315F">
              <w:rPr>
                <w:rFonts w:ascii="Avenir Book" w:hAnsi="Avenir Book"/>
                <w:b/>
                <w:color w:val="000000" w:themeColor="text1"/>
                <w:sz w:val="28"/>
                <w:szCs w:val="28"/>
                <w:lang w:val="fr-CA"/>
              </w:rPr>
              <w:t xml:space="preserve">: </w:t>
            </w:r>
            <w:r w:rsidRPr="00DE315F">
              <w:rPr>
                <w:rFonts w:ascii="Avenir Book" w:hAnsi="Avenir Book" w:cs="Times New Roman (Body CS)"/>
                <w:b/>
                <w:smallCaps/>
                <w:color w:val="000000" w:themeColor="text1"/>
                <w:sz w:val="28"/>
                <w:szCs w:val="28"/>
                <w:lang w:val="fr-CA"/>
              </w:rPr>
              <w:t xml:space="preserve">Enseigner pour favoriser la </w:t>
            </w:r>
            <w:proofErr w:type="spellStart"/>
            <w:r w:rsidRPr="00DE315F">
              <w:rPr>
                <w:rFonts w:ascii="Avenir Book" w:hAnsi="Avenir Book" w:cs="Times New Roman (Body CS)"/>
                <w:b/>
                <w:smallCaps/>
                <w:color w:val="000000" w:themeColor="text1"/>
                <w:sz w:val="28"/>
                <w:szCs w:val="28"/>
                <w:lang w:val="fr-CA"/>
              </w:rPr>
              <w:t>bilittéracie</w:t>
            </w:r>
            <w:proofErr w:type="spellEnd"/>
          </w:p>
        </w:tc>
      </w:tr>
      <w:tr w:rsidR="001359FA" w:rsidRPr="00DE315F" w14:paraId="3DEE742B" w14:textId="77777777" w:rsidTr="00901F64">
        <w:tc>
          <w:tcPr>
            <w:tcW w:w="9720" w:type="dxa"/>
            <w:shd w:val="clear" w:color="auto" w:fill="9AE6C4"/>
          </w:tcPr>
          <w:p w14:paraId="3A8FE91B" w14:textId="77777777" w:rsidR="001359FA" w:rsidRPr="00DE315F" w:rsidRDefault="001359FA" w:rsidP="00901F64">
            <w:pPr>
              <w:spacing w:before="120" w:after="120"/>
              <w:ind w:firstLine="0"/>
              <w:rPr>
                <w:rFonts w:ascii="Avenir Book" w:hAnsi="Avenir Book" w:cs="Times New Roman (Body CS)"/>
                <w:b/>
                <w:bCs/>
                <w:smallCaps/>
                <w:color w:val="000000" w:themeColor="text1"/>
                <w:sz w:val="24"/>
                <w:szCs w:val="24"/>
                <w:lang w:val="fr-CA"/>
              </w:rPr>
            </w:pPr>
            <w:r w:rsidRPr="00DE315F">
              <w:rPr>
                <w:rFonts w:ascii="Avenir Book" w:hAnsi="Avenir Book"/>
                <w:b/>
                <w:bCs/>
                <w:sz w:val="24"/>
                <w:szCs w:val="24"/>
                <w:lang w:val="fr-CA"/>
              </w:rPr>
              <w:t xml:space="preserve">2D: Évaluation de la </w:t>
            </w:r>
            <w:proofErr w:type="spellStart"/>
            <w:r w:rsidRPr="00DE315F">
              <w:rPr>
                <w:rFonts w:ascii="Avenir Book" w:hAnsi="Avenir Book"/>
                <w:b/>
                <w:bCs/>
                <w:sz w:val="24"/>
                <w:szCs w:val="24"/>
                <w:lang w:val="fr-CA"/>
              </w:rPr>
              <w:t>bilittéracie</w:t>
            </w:r>
            <w:proofErr w:type="spellEnd"/>
          </w:p>
        </w:tc>
      </w:tr>
    </w:tbl>
    <w:p w14:paraId="7FEB7AC5" w14:textId="77777777" w:rsidR="001359FA" w:rsidRPr="00DE315F" w:rsidRDefault="001359FA" w:rsidP="001359FA">
      <w:pPr>
        <w:pStyle w:val="ListParagraph"/>
        <w:numPr>
          <w:ilvl w:val="0"/>
          <w:numId w:val="1"/>
        </w:numPr>
        <w:rPr>
          <w:rFonts w:ascii="Avenir Book" w:hAnsi="Avenir Book"/>
          <w:sz w:val="24"/>
          <w:szCs w:val="24"/>
          <w:lang w:val="fr-CA"/>
        </w:rPr>
      </w:pPr>
      <w:r w:rsidRPr="00DE315F">
        <w:rPr>
          <w:rFonts w:ascii="Avenir Book" w:hAnsi="Avenir Book" w:cstheme="minorHAnsi"/>
          <w:bCs/>
          <w:sz w:val="24"/>
          <w:szCs w:val="24"/>
          <w:lang w:val="fr-CA"/>
        </w:rPr>
        <w:t>L'</w:t>
      </w:r>
      <w:proofErr w:type="spellStart"/>
      <w:r w:rsidRPr="00DE315F">
        <w:rPr>
          <w:rFonts w:ascii="Avenir Book" w:hAnsi="Avenir Book" w:cstheme="minorHAnsi"/>
          <w:bCs/>
          <w:sz w:val="24"/>
          <w:szCs w:val="24"/>
          <w:lang w:val="fr-CA"/>
        </w:rPr>
        <w:t>enseignant</w:t>
      </w:r>
      <w:r w:rsidRPr="00DE315F">
        <w:rPr>
          <w:rFonts w:ascii="Avenir Book" w:hAnsi="Avenir Book"/>
          <w:sz w:val="24"/>
          <w:szCs w:val="24"/>
          <w:lang w:val="fr-CA"/>
        </w:rPr>
        <w:t>·</w:t>
      </w:r>
      <w:r w:rsidRPr="00DE315F">
        <w:rPr>
          <w:rFonts w:ascii="Avenir Book" w:hAnsi="Avenir Book" w:cstheme="minorHAnsi"/>
          <w:bCs/>
          <w:sz w:val="24"/>
          <w:szCs w:val="24"/>
          <w:lang w:val="fr-CA"/>
        </w:rPr>
        <w:t>e</w:t>
      </w:r>
      <w:proofErr w:type="spellEnd"/>
      <w:r w:rsidRPr="00DE315F">
        <w:rPr>
          <w:rFonts w:ascii="Avenir Book" w:hAnsi="Avenir Book" w:cstheme="minorHAnsi"/>
          <w:bCs/>
          <w:sz w:val="24"/>
          <w:szCs w:val="24"/>
          <w:lang w:val="fr-CA"/>
        </w:rPr>
        <w:t xml:space="preserve"> conçoit des évaluations qui reflètent les principes de la </w:t>
      </w:r>
      <w:proofErr w:type="spellStart"/>
      <w:r w:rsidRPr="00DE315F">
        <w:rPr>
          <w:rFonts w:ascii="Avenir Book" w:hAnsi="Avenir Book" w:cstheme="minorHAnsi"/>
          <w:bCs/>
          <w:sz w:val="24"/>
          <w:szCs w:val="24"/>
          <w:lang w:val="fr-CA"/>
        </w:rPr>
        <w:t>bilittératie</w:t>
      </w:r>
      <w:proofErr w:type="spellEnd"/>
      <w:r w:rsidRPr="00DE315F">
        <w:rPr>
          <w:rFonts w:ascii="Avenir Book" w:hAnsi="Avenir Book" w:cstheme="minorHAnsi"/>
          <w:bCs/>
          <w:sz w:val="24"/>
          <w:szCs w:val="24"/>
          <w:lang w:val="fr-CA"/>
        </w:rPr>
        <w:t xml:space="preserve"> en matière de lecture et d'écriture à travers divers genres et types de textes.</w:t>
      </w:r>
    </w:p>
    <w:p w14:paraId="07D1E004" w14:textId="77777777" w:rsidR="001359FA" w:rsidRPr="00DE315F" w:rsidRDefault="001359FA" w:rsidP="001359FA">
      <w:pPr>
        <w:pStyle w:val="ListParagraph"/>
        <w:numPr>
          <w:ilvl w:val="0"/>
          <w:numId w:val="1"/>
        </w:numPr>
        <w:rPr>
          <w:rFonts w:ascii="Avenir Book" w:hAnsi="Avenir Book"/>
          <w:sz w:val="24"/>
          <w:szCs w:val="24"/>
          <w:lang w:val="fr-CA"/>
        </w:rPr>
      </w:pPr>
      <w:r w:rsidRPr="00DE315F">
        <w:rPr>
          <w:rFonts w:ascii="Avenir Book" w:hAnsi="Avenir Book" w:cstheme="minorHAnsi"/>
          <w:sz w:val="24"/>
          <w:szCs w:val="24"/>
          <w:lang w:val="fr-CA"/>
        </w:rPr>
        <w:t>L'</w:t>
      </w:r>
      <w:proofErr w:type="spellStart"/>
      <w:r w:rsidRPr="00DE315F">
        <w:rPr>
          <w:rFonts w:ascii="Avenir Book" w:hAnsi="Avenir Book" w:cstheme="minorHAnsi"/>
          <w:sz w:val="24"/>
          <w:szCs w:val="24"/>
          <w:lang w:val="fr-CA"/>
        </w:rPr>
        <w:t>enseignant</w:t>
      </w:r>
      <w:r w:rsidRPr="00DE315F">
        <w:rPr>
          <w:rFonts w:ascii="Avenir Book" w:hAnsi="Avenir Book"/>
          <w:sz w:val="24"/>
          <w:szCs w:val="24"/>
          <w:lang w:val="fr-CA"/>
        </w:rPr>
        <w:t>·</w:t>
      </w:r>
      <w:r w:rsidRPr="00DE315F">
        <w:rPr>
          <w:rFonts w:ascii="Avenir Book" w:hAnsi="Avenir Book" w:cstheme="minorHAnsi"/>
          <w:bCs/>
          <w:sz w:val="24"/>
          <w:szCs w:val="24"/>
          <w:lang w:val="fr-CA"/>
        </w:rPr>
        <w:t>e</w:t>
      </w:r>
      <w:proofErr w:type="spellEnd"/>
      <w:r w:rsidRPr="00DE315F">
        <w:rPr>
          <w:rFonts w:ascii="Avenir Book" w:hAnsi="Avenir Book" w:cstheme="minorHAnsi"/>
          <w:sz w:val="24"/>
          <w:szCs w:val="24"/>
          <w:lang w:val="fr-CA"/>
        </w:rPr>
        <w:t xml:space="preserve"> recourt aux connaissances en matière de transfert linguistique pour alimenter l'interprétation des données d'évaluation et orienter l</w:t>
      </w:r>
      <w:r w:rsidRPr="00DE315F">
        <w:rPr>
          <w:rFonts w:ascii="Avenir Book" w:hAnsi="Avenir Book" w:cstheme="minorHAnsi"/>
          <w:bCs/>
          <w:sz w:val="24"/>
          <w:szCs w:val="24"/>
          <w:lang w:val="fr-CA"/>
        </w:rPr>
        <w:t>'</w:t>
      </w:r>
      <w:r w:rsidRPr="00DE315F">
        <w:rPr>
          <w:rFonts w:ascii="Avenir Book" w:hAnsi="Avenir Book" w:cstheme="minorHAnsi"/>
          <w:sz w:val="24"/>
          <w:szCs w:val="24"/>
          <w:lang w:val="fr-CA"/>
        </w:rPr>
        <w:t>enseignement futur.</w:t>
      </w:r>
    </w:p>
    <w:p w14:paraId="198BA417" w14:textId="77777777" w:rsidR="001359FA" w:rsidRPr="00DE315F" w:rsidRDefault="001359FA" w:rsidP="001359FA">
      <w:pPr>
        <w:pStyle w:val="ListParagraph"/>
        <w:numPr>
          <w:ilvl w:val="0"/>
          <w:numId w:val="1"/>
        </w:numPr>
        <w:rPr>
          <w:rFonts w:ascii="Avenir Book" w:hAnsi="Avenir Book"/>
          <w:sz w:val="24"/>
          <w:szCs w:val="24"/>
          <w:lang w:val="fr-CA"/>
        </w:rPr>
      </w:pPr>
      <w:r w:rsidRPr="00DE315F">
        <w:rPr>
          <w:rFonts w:ascii="Avenir Book" w:hAnsi="Avenir Book" w:cstheme="minorHAnsi"/>
          <w:sz w:val="24"/>
          <w:szCs w:val="24"/>
          <w:lang w:val="fr-CA"/>
        </w:rPr>
        <w:t>L'</w:t>
      </w:r>
      <w:proofErr w:type="spellStart"/>
      <w:r w:rsidRPr="00DE315F">
        <w:rPr>
          <w:rFonts w:ascii="Avenir Book" w:hAnsi="Avenir Book" w:cstheme="minorHAnsi"/>
          <w:sz w:val="24"/>
          <w:szCs w:val="24"/>
          <w:lang w:val="fr-CA"/>
        </w:rPr>
        <w:t>enseignant</w:t>
      </w:r>
      <w:r w:rsidRPr="00DE315F">
        <w:rPr>
          <w:rFonts w:ascii="Avenir Book" w:hAnsi="Avenir Book"/>
          <w:sz w:val="24"/>
          <w:szCs w:val="24"/>
          <w:lang w:val="fr-CA"/>
        </w:rPr>
        <w:t>·</w:t>
      </w:r>
      <w:r w:rsidRPr="00DE315F">
        <w:rPr>
          <w:rFonts w:ascii="Avenir Book" w:hAnsi="Avenir Book" w:cstheme="minorHAnsi"/>
          <w:bCs/>
          <w:sz w:val="24"/>
          <w:szCs w:val="24"/>
          <w:lang w:val="fr-CA"/>
        </w:rPr>
        <w:t>e</w:t>
      </w:r>
      <w:proofErr w:type="spellEnd"/>
      <w:r w:rsidRPr="00DE315F">
        <w:rPr>
          <w:rFonts w:ascii="Avenir Book" w:hAnsi="Avenir Book" w:cstheme="minorHAnsi"/>
          <w:sz w:val="24"/>
          <w:szCs w:val="24"/>
          <w:lang w:val="fr-CA"/>
        </w:rPr>
        <w:t xml:space="preserve"> évalue la lecture et l'écriture des élèves en tenant compte du fait qu</w:t>
      </w:r>
      <w:r w:rsidRPr="00DE315F">
        <w:rPr>
          <w:rFonts w:ascii="Avenir Book" w:hAnsi="Avenir Book" w:cstheme="minorHAnsi"/>
          <w:bCs/>
          <w:sz w:val="24"/>
          <w:szCs w:val="24"/>
          <w:lang w:val="fr-CA"/>
        </w:rPr>
        <w:t>'</w:t>
      </w:r>
      <w:r w:rsidRPr="00DE315F">
        <w:rPr>
          <w:rFonts w:ascii="Avenir Book" w:hAnsi="Avenir Book" w:cstheme="minorHAnsi"/>
          <w:sz w:val="24"/>
          <w:szCs w:val="24"/>
          <w:lang w:val="fr-CA"/>
        </w:rPr>
        <w:t xml:space="preserve">ils sont en apprentissage de </w:t>
      </w:r>
      <w:proofErr w:type="spellStart"/>
      <w:r w:rsidRPr="00DE315F">
        <w:rPr>
          <w:rFonts w:ascii="Avenir Book" w:hAnsi="Avenir Book" w:cstheme="minorHAnsi"/>
          <w:sz w:val="24"/>
          <w:szCs w:val="24"/>
          <w:lang w:val="fr-CA"/>
        </w:rPr>
        <w:t>bilittératie</w:t>
      </w:r>
      <w:proofErr w:type="spellEnd"/>
      <w:r w:rsidRPr="00DE315F">
        <w:rPr>
          <w:rFonts w:ascii="Avenir Book" w:hAnsi="Avenir Book" w:cstheme="minorHAnsi"/>
          <w:sz w:val="24"/>
          <w:szCs w:val="24"/>
          <w:lang w:val="fr-CA"/>
        </w:rPr>
        <w:t xml:space="preserve"> et non d</w:t>
      </w:r>
      <w:r w:rsidRPr="00DE315F">
        <w:rPr>
          <w:rFonts w:ascii="Avenir Book" w:hAnsi="Avenir Book" w:cstheme="minorHAnsi"/>
          <w:bCs/>
          <w:sz w:val="24"/>
          <w:szCs w:val="24"/>
          <w:lang w:val="fr-CA"/>
        </w:rPr>
        <w:t>'</w:t>
      </w:r>
      <w:r w:rsidRPr="00DE315F">
        <w:rPr>
          <w:rFonts w:ascii="Avenir Book" w:hAnsi="Avenir Book" w:cstheme="minorHAnsi"/>
          <w:sz w:val="24"/>
          <w:szCs w:val="24"/>
          <w:lang w:val="fr-CA"/>
        </w:rPr>
        <w:t>une seule langue.</w:t>
      </w:r>
    </w:p>
    <w:p w14:paraId="1D22C765" w14:textId="77777777" w:rsidR="001359FA" w:rsidRPr="00DE315F" w:rsidRDefault="001359FA" w:rsidP="001359FA">
      <w:pPr>
        <w:pStyle w:val="ListParagraph"/>
        <w:ind w:left="1449" w:firstLine="0"/>
        <w:rPr>
          <w:rFonts w:ascii="Avenir Book" w:hAnsi="Avenir Book"/>
          <w:sz w:val="24"/>
          <w:szCs w:val="24"/>
          <w:lang w:val="fr-CA"/>
        </w:rPr>
      </w:pPr>
    </w:p>
    <w:p w14:paraId="5A483AA4" w14:textId="77777777" w:rsidR="001359FA" w:rsidRPr="00DE315F" w:rsidRDefault="001359FA" w:rsidP="001359FA">
      <w:pPr>
        <w:ind w:firstLine="0"/>
        <w:rPr>
          <w:rFonts w:ascii="Avenir Book" w:hAnsi="Avenir Book"/>
          <w:sz w:val="24"/>
          <w:szCs w:val="24"/>
          <w:lang w:val="fr-CA"/>
        </w:rPr>
      </w:pPr>
      <w:r w:rsidRPr="00DE315F">
        <w:rPr>
          <w:rFonts w:ascii="Avenir Book" w:hAnsi="Avenir Book"/>
          <w:noProof/>
          <w:sz w:val="24"/>
          <w:szCs w:val="24"/>
        </w:rPr>
        <mc:AlternateContent>
          <mc:Choice Requires="wps">
            <w:drawing>
              <wp:anchor distT="0" distB="0" distL="114300" distR="114300" simplePos="0" relativeHeight="251662336" behindDoc="0" locked="0" layoutInCell="1" allowOverlap="1" wp14:anchorId="5F5FE18E" wp14:editId="7C5CF2F4">
                <wp:simplePos x="0" y="0"/>
                <wp:positionH relativeFrom="column">
                  <wp:posOffset>0</wp:posOffset>
                </wp:positionH>
                <wp:positionV relativeFrom="paragraph">
                  <wp:posOffset>12065</wp:posOffset>
                </wp:positionV>
                <wp:extent cx="6362700" cy="0"/>
                <wp:effectExtent l="12700" t="12700" r="12700" b="12700"/>
                <wp:wrapNone/>
                <wp:docPr id="30" name="Straight Connector 30"/>
                <wp:cNvGraphicFramePr/>
                <a:graphic xmlns:a="http://schemas.openxmlformats.org/drawingml/2006/main">
                  <a:graphicData uri="http://schemas.microsoft.com/office/word/2010/wordprocessingShape">
                    <wps:wsp>
                      <wps:cNvCnPr/>
                      <wps:spPr>
                        <a:xfrm>
                          <a:off x="0" y="0"/>
                          <a:ext cx="6362700" cy="0"/>
                        </a:xfrm>
                        <a:prstGeom prst="line">
                          <a:avLst/>
                        </a:prstGeom>
                        <a:ln w="19050" cap="rnd" cmpd="dbl">
                          <a:solidFill>
                            <a:srgbClr val="2F5496"/>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62EF6F" id="Straight Connector 3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5pt" to="501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" strokecolor="#2f5496" strokeweight="1.5pt">
                <v:stroke linestyle="thinThin" joinstyle="miter" endcap="round"/>
              </v:line>
            </w:pict>
          </mc:Fallback>
        </mc:AlternateContent>
      </w:r>
    </w:p>
    <w:p w14:paraId="1FFE9453" w14:textId="77777777" w:rsidR="001359FA" w:rsidRPr="00DE315F" w:rsidRDefault="001359FA" w:rsidP="001359FA">
      <w:pPr>
        <w:rPr>
          <w:rFonts w:ascii="Avenir Book" w:hAnsi="Avenir Book"/>
          <w:b/>
          <w:sz w:val="24"/>
          <w:szCs w:val="24"/>
          <w:lang w:val="fr-CA"/>
        </w:rPr>
      </w:pPr>
      <w:r w:rsidRPr="00DE315F">
        <w:rPr>
          <w:rFonts w:ascii="Avenir Book" w:hAnsi="Avenir Book"/>
          <w:b/>
          <w:sz w:val="24"/>
          <w:szCs w:val="24"/>
          <w:lang w:val="fr-CA"/>
        </w:rPr>
        <w:t>Exemples:</w:t>
      </w:r>
    </w:p>
    <w:p w14:paraId="048CF977" w14:textId="77777777" w:rsidR="001359FA" w:rsidRPr="00DE315F" w:rsidRDefault="001359FA" w:rsidP="001359FA">
      <w:pPr>
        <w:rPr>
          <w:rFonts w:ascii="Avenir Book" w:hAnsi="Avenir Book"/>
          <w:b/>
          <w:sz w:val="24"/>
          <w:szCs w:val="24"/>
          <w:lang w:val="fr-CA"/>
        </w:rPr>
      </w:pPr>
    </w:p>
    <w:p w14:paraId="2F4AFE62" w14:textId="77777777" w:rsidR="001359FA" w:rsidRPr="00DE315F" w:rsidRDefault="001359FA" w:rsidP="001359FA">
      <w:pPr>
        <w:ind w:left="720" w:firstLine="0"/>
        <w:rPr>
          <w:rFonts w:ascii="Avenir Book" w:hAnsi="Avenir Book"/>
          <w:i/>
          <w:iCs/>
          <w:sz w:val="24"/>
          <w:szCs w:val="24"/>
          <w:lang w:val="fr-CA"/>
        </w:rPr>
      </w:pPr>
      <w:r w:rsidRPr="00DE315F">
        <w:rPr>
          <w:rFonts w:ascii="Avenir Book" w:hAnsi="Avenir Book"/>
          <w:i/>
          <w:iCs/>
          <w:sz w:val="24"/>
          <w:szCs w:val="24"/>
          <w:lang w:val="fr-CA"/>
        </w:rPr>
        <w:t xml:space="preserve">1. Un </w:t>
      </w:r>
      <w:r w:rsidRPr="00DE315F">
        <w:rPr>
          <w:rFonts w:ascii="Avenir Book" w:hAnsi="Avenir Book" w:cstheme="minorHAnsi"/>
          <w:i/>
          <w:iCs/>
          <w:sz w:val="24"/>
          <w:szCs w:val="24"/>
          <w:lang w:val="fr-CA"/>
        </w:rPr>
        <w:t xml:space="preserve">enseignant </w:t>
      </w:r>
      <w:r w:rsidRPr="00DE315F">
        <w:rPr>
          <w:rFonts w:ascii="Avenir Book" w:hAnsi="Avenir Book"/>
          <w:i/>
          <w:iCs/>
          <w:sz w:val="24"/>
          <w:szCs w:val="24"/>
          <w:lang w:val="fr-CA"/>
        </w:rPr>
        <w:t>de 4</w:t>
      </w:r>
      <w:r w:rsidRPr="00DE315F">
        <w:rPr>
          <w:rFonts w:ascii="Avenir Book" w:hAnsi="Avenir Book"/>
          <w:i/>
          <w:iCs/>
          <w:sz w:val="24"/>
          <w:szCs w:val="24"/>
          <w:vertAlign w:val="superscript"/>
          <w:lang w:val="fr-CA"/>
        </w:rPr>
        <w:t>ème</w:t>
      </w:r>
      <w:r w:rsidRPr="00DE315F">
        <w:rPr>
          <w:rFonts w:ascii="Avenir Book" w:hAnsi="Avenir Book"/>
          <w:i/>
          <w:iCs/>
          <w:sz w:val="24"/>
          <w:szCs w:val="24"/>
          <w:lang w:val="fr-CA"/>
        </w:rPr>
        <w:t xml:space="preserve"> année d'un programme en anglais et en ojibwé conçoit des évaluations parallèles pour chaque langue. Dans le volet de littéracie en ojibwé, les élèves rédigent le résumé biographique d'un aîné bien connu de leur communauté. Dans le volet d'apprentissage de l'anglais, les élèves rédigent la courte biographie d'une figure célèbre de leur cours de sciences sociales.</w:t>
      </w:r>
    </w:p>
    <w:p w14:paraId="6B0DB942" w14:textId="77777777" w:rsidR="001359FA" w:rsidRPr="00DE315F" w:rsidRDefault="001359FA" w:rsidP="001359FA">
      <w:pPr>
        <w:ind w:left="720" w:firstLine="0"/>
        <w:rPr>
          <w:rFonts w:ascii="Avenir Book" w:hAnsi="Avenir Book"/>
          <w:i/>
          <w:iCs/>
          <w:sz w:val="24"/>
          <w:szCs w:val="24"/>
          <w:lang w:val="fr-CA"/>
        </w:rPr>
      </w:pPr>
    </w:p>
    <w:p w14:paraId="08891A02" w14:textId="77777777" w:rsidR="001359FA" w:rsidRPr="00DE315F" w:rsidRDefault="001359FA" w:rsidP="001359FA">
      <w:pPr>
        <w:ind w:left="720" w:firstLine="0"/>
        <w:rPr>
          <w:rFonts w:ascii="Avenir Book" w:hAnsi="Avenir Book"/>
          <w:i/>
          <w:iCs/>
          <w:sz w:val="24"/>
          <w:szCs w:val="24"/>
          <w:lang w:val="fr-CA"/>
        </w:rPr>
      </w:pPr>
      <w:r w:rsidRPr="00DE315F">
        <w:rPr>
          <w:rFonts w:ascii="Avenir Book" w:hAnsi="Avenir Book"/>
          <w:i/>
          <w:iCs/>
          <w:sz w:val="24"/>
          <w:szCs w:val="24"/>
          <w:lang w:val="fr-CA"/>
        </w:rPr>
        <w:t xml:space="preserve">2. Ce même </w:t>
      </w:r>
      <w:r w:rsidRPr="00DE315F">
        <w:rPr>
          <w:rFonts w:ascii="Avenir Book" w:hAnsi="Avenir Book" w:cstheme="minorHAnsi"/>
          <w:i/>
          <w:iCs/>
          <w:sz w:val="24"/>
          <w:szCs w:val="24"/>
          <w:lang w:val="fr-CA"/>
        </w:rPr>
        <w:t xml:space="preserve">enseignant </w:t>
      </w:r>
      <w:r w:rsidRPr="00DE315F">
        <w:rPr>
          <w:rFonts w:ascii="Avenir Book" w:hAnsi="Avenir Book"/>
          <w:i/>
          <w:iCs/>
          <w:sz w:val="24"/>
          <w:szCs w:val="24"/>
          <w:lang w:val="fr-CA"/>
        </w:rPr>
        <w:t>analyse les deux évaluations écrites pour y déceler des signes de transfert linguistique. Il note par exemple que l'ordre des mots en anglais est influencé par l'ordre des mots en ojibwé, qui est très souple. Ceci lui indique un besoin de réviser l'ordre des mots en anglais dans l'enseignement à venir.</w:t>
      </w:r>
    </w:p>
    <w:p w14:paraId="0EB769F7" w14:textId="77777777" w:rsidR="001359FA" w:rsidRPr="00DE315F" w:rsidRDefault="001359FA" w:rsidP="001359FA">
      <w:pPr>
        <w:ind w:left="720"/>
        <w:rPr>
          <w:rFonts w:ascii="Avenir Book" w:hAnsi="Avenir Book"/>
          <w:b/>
          <w:sz w:val="24"/>
          <w:szCs w:val="24"/>
          <w:lang w:val="fr-CA"/>
        </w:rPr>
      </w:pPr>
    </w:p>
    <w:p w14:paraId="2D68D4CA" w14:textId="77777777" w:rsidR="001359FA" w:rsidRPr="00DE315F" w:rsidRDefault="001359FA" w:rsidP="001359FA">
      <w:pPr>
        <w:ind w:left="360" w:firstLine="0"/>
        <w:rPr>
          <w:rFonts w:ascii="Avenir Book" w:hAnsi="Avenir Book"/>
          <w:i/>
          <w:sz w:val="24"/>
          <w:szCs w:val="24"/>
          <w:lang w:val="fr-CA"/>
        </w:rPr>
      </w:pPr>
    </w:p>
    <w:tbl>
      <w:tblPr>
        <w:tblStyle w:val="TableGrid"/>
        <w:tblW w:w="0" w:type="auto"/>
        <w:shd w:val="clear" w:color="auto" w:fill="F2F2F2" w:themeFill="background1" w:themeFillShade="F2"/>
        <w:tblLook w:val="04A0" w:firstRow="1" w:lastRow="0" w:firstColumn="1" w:lastColumn="0" w:noHBand="0" w:noVBand="1"/>
      </w:tblPr>
      <w:tblGrid>
        <w:gridCol w:w="9710"/>
      </w:tblGrid>
      <w:tr w:rsidR="001359FA" w:rsidRPr="00DE315F" w14:paraId="2D648FC5" w14:textId="77777777" w:rsidTr="00901F64">
        <w:tc>
          <w:tcPr>
            <w:tcW w:w="9710" w:type="dxa"/>
            <w:shd w:val="clear" w:color="auto" w:fill="FCFBFD"/>
          </w:tcPr>
          <w:p w14:paraId="29B81BBB" w14:textId="77777777" w:rsidR="001359FA" w:rsidRPr="00DE315F" w:rsidRDefault="001359FA" w:rsidP="00901F64">
            <w:pPr>
              <w:ind w:firstLine="0"/>
              <w:rPr>
                <w:rFonts w:ascii="Avenir Book" w:hAnsi="Avenir Book"/>
                <w:b/>
                <w:sz w:val="24"/>
                <w:szCs w:val="24"/>
                <w:lang w:val="fr-CA"/>
              </w:rPr>
            </w:pPr>
            <w:r w:rsidRPr="00DE315F">
              <w:rPr>
                <w:rFonts w:ascii="Avenir Book" w:hAnsi="Avenir Book"/>
                <w:b/>
                <w:sz w:val="24"/>
                <w:szCs w:val="24"/>
                <w:lang w:val="fr-CA"/>
              </w:rPr>
              <w:t>Mes notes sur ce volet:</w:t>
            </w:r>
          </w:p>
          <w:p w14:paraId="170CA050" w14:textId="77777777" w:rsidR="001359FA" w:rsidRPr="00DE315F" w:rsidRDefault="001359FA" w:rsidP="00901F64">
            <w:pPr>
              <w:rPr>
                <w:rFonts w:ascii="Avenir Book" w:hAnsi="Avenir Book"/>
                <w:b/>
                <w:sz w:val="24"/>
                <w:szCs w:val="24"/>
                <w:lang w:val="fr-CA"/>
              </w:rPr>
            </w:pPr>
          </w:p>
          <w:p w14:paraId="5A6EEC8F" w14:textId="77777777" w:rsidR="001359FA" w:rsidRPr="00DE315F" w:rsidRDefault="001359FA" w:rsidP="00901F64">
            <w:pPr>
              <w:rPr>
                <w:rFonts w:ascii="Avenir Book" w:hAnsi="Avenir Book"/>
                <w:b/>
                <w:sz w:val="24"/>
                <w:szCs w:val="24"/>
                <w:lang w:val="fr-CA"/>
              </w:rPr>
            </w:pPr>
          </w:p>
          <w:p w14:paraId="6C761F6F" w14:textId="77777777" w:rsidR="001359FA" w:rsidRPr="00DE315F" w:rsidRDefault="001359FA" w:rsidP="00901F64">
            <w:pPr>
              <w:rPr>
                <w:rFonts w:ascii="Avenir Book" w:hAnsi="Avenir Book"/>
                <w:b/>
                <w:sz w:val="24"/>
                <w:szCs w:val="24"/>
                <w:lang w:val="fr-CA"/>
              </w:rPr>
            </w:pPr>
          </w:p>
          <w:p w14:paraId="0AA0DE56" w14:textId="77777777" w:rsidR="001359FA" w:rsidRPr="00DE315F" w:rsidRDefault="001359FA" w:rsidP="00901F64">
            <w:pPr>
              <w:rPr>
                <w:rFonts w:ascii="Avenir Book" w:hAnsi="Avenir Book"/>
                <w:b/>
                <w:sz w:val="24"/>
                <w:szCs w:val="24"/>
                <w:lang w:val="fr-CA"/>
              </w:rPr>
            </w:pPr>
          </w:p>
          <w:p w14:paraId="587E4A34" w14:textId="77777777" w:rsidR="001359FA" w:rsidRPr="00DE315F" w:rsidRDefault="001359FA" w:rsidP="00901F64">
            <w:pPr>
              <w:ind w:firstLine="0"/>
              <w:rPr>
                <w:rFonts w:ascii="Avenir Book" w:hAnsi="Avenir Book"/>
                <w:b/>
                <w:sz w:val="24"/>
                <w:szCs w:val="24"/>
                <w:lang w:val="fr-CA"/>
              </w:rPr>
            </w:pPr>
          </w:p>
          <w:p w14:paraId="7FF1993C" w14:textId="77777777" w:rsidR="001359FA" w:rsidRDefault="001359FA" w:rsidP="00901F64">
            <w:pPr>
              <w:ind w:firstLine="0"/>
              <w:rPr>
                <w:rFonts w:ascii="Avenir Book" w:hAnsi="Avenir Book"/>
                <w:b/>
                <w:sz w:val="24"/>
                <w:szCs w:val="24"/>
                <w:lang w:val="fr-CA"/>
              </w:rPr>
            </w:pPr>
          </w:p>
          <w:p w14:paraId="60658F30" w14:textId="77777777" w:rsidR="00AA2C20" w:rsidRDefault="00AA2C20" w:rsidP="00901F64">
            <w:pPr>
              <w:ind w:firstLine="0"/>
              <w:rPr>
                <w:rFonts w:ascii="Avenir Book" w:hAnsi="Avenir Book"/>
                <w:b/>
                <w:sz w:val="24"/>
                <w:szCs w:val="24"/>
                <w:lang w:val="fr-CA"/>
              </w:rPr>
            </w:pPr>
          </w:p>
          <w:p w14:paraId="460FA9E7" w14:textId="77777777" w:rsidR="00AA2C20" w:rsidRPr="00DE315F" w:rsidRDefault="00AA2C20" w:rsidP="00901F64">
            <w:pPr>
              <w:ind w:firstLine="0"/>
              <w:rPr>
                <w:rFonts w:ascii="Avenir Book" w:hAnsi="Avenir Book"/>
                <w:b/>
                <w:sz w:val="24"/>
                <w:szCs w:val="24"/>
                <w:lang w:val="fr-CA"/>
              </w:rPr>
            </w:pPr>
          </w:p>
          <w:p w14:paraId="729085A9" w14:textId="77777777" w:rsidR="001359FA" w:rsidRPr="00DE315F" w:rsidRDefault="001359FA" w:rsidP="00901F64">
            <w:pPr>
              <w:ind w:firstLine="0"/>
              <w:rPr>
                <w:rFonts w:ascii="Avenir Book" w:hAnsi="Avenir Book"/>
                <w:b/>
                <w:sz w:val="24"/>
                <w:szCs w:val="24"/>
                <w:lang w:val="fr-CA"/>
              </w:rPr>
            </w:pPr>
          </w:p>
        </w:tc>
      </w:tr>
      <w:tr w:rsidR="001359FA" w:rsidRPr="00DE315F" w14:paraId="1D5F9740" w14:textId="77777777" w:rsidTr="00901F64">
        <w:tc>
          <w:tcPr>
            <w:tcW w:w="9710" w:type="dxa"/>
            <w:shd w:val="clear" w:color="auto" w:fill="FCFBFD"/>
          </w:tcPr>
          <w:p w14:paraId="05EC3749" w14:textId="77777777" w:rsidR="001359FA" w:rsidRPr="00DE315F" w:rsidRDefault="001359FA" w:rsidP="00901F64">
            <w:pPr>
              <w:ind w:firstLine="0"/>
              <w:rPr>
                <w:rFonts w:ascii="Avenir Book" w:hAnsi="Avenir Book"/>
                <w:b/>
                <w:sz w:val="24"/>
                <w:szCs w:val="24"/>
                <w:lang w:val="fr-CA"/>
              </w:rPr>
            </w:pPr>
            <w:r w:rsidRPr="00DE315F">
              <w:rPr>
                <w:rFonts w:ascii="Avenir Book" w:hAnsi="Avenir Book"/>
                <w:b/>
                <w:sz w:val="24"/>
                <w:szCs w:val="24"/>
                <w:lang w:val="fr-CA"/>
              </w:rPr>
              <w:lastRenderedPageBreak/>
              <w:t>Ce que j</w:t>
            </w:r>
            <w:r w:rsidRPr="007F2AAC">
              <w:rPr>
                <w:rFonts w:ascii="Avenir Book" w:hAnsi="Avenir Book" w:cstheme="minorHAnsi"/>
                <w:b/>
                <w:bCs/>
                <w:sz w:val="24"/>
                <w:szCs w:val="24"/>
                <w:lang w:val="fr-CA"/>
              </w:rPr>
              <w:t>'</w:t>
            </w:r>
            <w:r w:rsidRPr="00DE315F">
              <w:rPr>
                <w:rFonts w:ascii="Avenir Book" w:hAnsi="Avenir Book"/>
                <w:b/>
                <w:sz w:val="24"/>
                <w:szCs w:val="24"/>
                <w:lang w:val="fr-CA"/>
              </w:rPr>
              <w:t>ai tenté / ce que j</w:t>
            </w:r>
            <w:r w:rsidRPr="007F2AAC">
              <w:rPr>
                <w:rFonts w:ascii="Avenir Book" w:hAnsi="Avenir Book" w:cstheme="minorHAnsi"/>
                <w:b/>
                <w:bCs/>
                <w:sz w:val="24"/>
                <w:szCs w:val="24"/>
                <w:lang w:val="fr-CA"/>
              </w:rPr>
              <w:t>'</w:t>
            </w:r>
            <w:r w:rsidRPr="00DE315F">
              <w:rPr>
                <w:rFonts w:ascii="Avenir Book" w:hAnsi="Avenir Book"/>
                <w:b/>
                <w:sz w:val="24"/>
                <w:szCs w:val="24"/>
                <w:lang w:val="fr-CA"/>
              </w:rPr>
              <w:t>ai observé:</w:t>
            </w:r>
          </w:p>
          <w:p w14:paraId="5211A045" w14:textId="77777777" w:rsidR="001359FA" w:rsidRPr="00DE315F" w:rsidRDefault="001359FA" w:rsidP="00901F64">
            <w:pPr>
              <w:rPr>
                <w:rFonts w:ascii="Avenir Book" w:hAnsi="Avenir Book"/>
                <w:b/>
                <w:sz w:val="24"/>
                <w:szCs w:val="24"/>
                <w:lang w:val="fr-CA"/>
              </w:rPr>
            </w:pPr>
          </w:p>
          <w:p w14:paraId="093E4C1D" w14:textId="77777777" w:rsidR="001359FA" w:rsidRPr="00DE315F" w:rsidRDefault="001359FA" w:rsidP="00901F64">
            <w:pPr>
              <w:rPr>
                <w:rFonts w:ascii="Avenir Book" w:hAnsi="Avenir Book"/>
                <w:b/>
                <w:sz w:val="24"/>
                <w:szCs w:val="24"/>
                <w:lang w:val="fr-CA"/>
              </w:rPr>
            </w:pPr>
          </w:p>
          <w:p w14:paraId="35FAAE3B" w14:textId="77777777" w:rsidR="001359FA" w:rsidRPr="00DE315F" w:rsidRDefault="001359FA" w:rsidP="00901F64">
            <w:pPr>
              <w:rPr>
                <w:rFonts w:ascii="Avenir Book" w:hAnsi="Avenir Book"/>
                <w:b/>
                <w:sz w:val="24"/>
                <w:szCs w:val="24"/>
                <w:lang w:val="fr-CA"/>
              </w:rPr>
            </w:pPr>
          </w:p>
          <w:p w14:paraId="6CFAE206" w14:textId="77777777" w:rsidR="001359FA" w:rsidRPr="00DE315F" w:rsidRDefault="001359FA" w:rsidP="00901F64">
            <w:pPr>
              <w:rPr>
                <w:rFonts w:ascii="Avenir Book" w:hAnsi="Avenir Book"/>
                <w:b/>
                <w:sz w:val="24"/>
                <w:szCs w:val="24"/>
                <w:lang w:val="fr-CA"/>
              </w:rPr>
            </w:pPr>
          </w:p>
          <w:p w14:paraId="6FBE0327" w14:textId="77777777" w:rsidR="001359FA" w:rsidRPr="00DE315F" w:rsidRDefault="001359FA" w:rsidP="00901F64">
            <w:pPr>
              <w:rPr>
                <w:rFonts w:ascii="Avenir Book" w:hAnsi="Avenir Book"/>
                <w:b/>
                <w:sz w:val="24"/>
                <w:szCs w:val="24"/>
                <w:lang w:val="fr-CA"/>
              </w:rPr>
            </w:pPr>
          </w:p>
          <w:p w14:paraId="678BDC7C" w14:textId="77777777" w:rsidR="001359FA" w:rsidRPr="00DE315F" w:rsidRDefault="001359FA" w:rsidP="00901F64">
            <w:pPr>
              <w:rPr>
                <w:rFonts w:ascii="Avenir Book" w:hAnsi="Avenir Book"/>
                <w:b/>
                <w:sz w:val="24"/>
                <w:szCs w:val="24"/>
                <w:lang w:val="fr-CA"/>
              </w:rPr>
            </w:pPr>
          </w:p>
          <w:p w14:paraId="7B9681D8" w14:textId="77777777" w:rsidR="001359FA" w:rsidRPr="00DE315F" w:rsidRDefault="001359FA" w:rsidP="00901F64">
            <w:pPr>
              <w:rPr>
                <w:rFonts w:ascii="Avenir Book" w:hAnsi="Avenir Book"/>
                <w:b/>
                <w:sz w:val="24"/>
                <w:szCs w:val="24"/>
                <w:lang w:val="fr-CA"/>
              </w:rPr>
            </w:pPr>
          </w:p>
          <w:p w14:paraId="580044E3" w14:textId="77777777" w:rsidR="001359FA" w:rsidRPr="00DE315F" w:rsidRDefault="001359FA" w:rsidP="00901F64">
            <w:pPr>
              <w:ind w:firstLine="0"/>
              <w:rPr>
                <w:rFonts w:ascii="Avenir Book" w:hAnsi="Avenir Book"/>
                <w:b/>
                <w:sz w:val="24"/>
                <w:szCs w:val="24"/>
                <w:lang w:val="fr-CA"/>
              </w:rPr>
            </w:pPr>
          </w:p>
        </w:tc>
      </w:tr>
      <w:tr w:rsidR="001359FA" w:rsidRPr="00DE315F" w14:paraId="2752F629" w14:textId="77777777" w:rsidTr="00901F64">
        <w:tc>
          <w:tcPr>
            <w:tcW w:w="9710" w:type="dxa"/>
            <w:shd w:val="clear" w:color="auto" w:fill="FCFBFD"/>
          </w:tcPr>
          <w:p w14:paraId="773A4378" w14:textId="77777777" w:rsidR="001359FA" w:rsidRPr="00DE315F" w:rsidRDefault="001359FA" w:rsidP="00901F64">
            <w:pPr>
              <w:ind w:firstLine="0"/>
              <w:rPr>
                <w:rFonts w:ascii="Avenir Book" w:hAnsi="Avenir Book"/>
                <w:b/>
                <w:sz w:val="24"/>
                <w:szCs w:val="24"/>
                <w:lang w:val="fr-CA"/>
              </w:rPr>
            </w:pPr>
            <w:r w:rsidRPr="00DE315F">
              <w:rPr>
                <w:rFonts w:ascii="Avenir Book" w:hAnsi="Avenir Book"/>
                <w:b/>
                <w:sz w:val="24"/>
                <w:szCs w:val="24"/>
                <w:lang w:val="fr-CA"/>
              </w:rPr>
              <w:t>Mes objectifs:</w:t>
            </w:r>
          </w:p>
          <w:p w14:paraId="113B4EE7" w14:textId="77777777" w:rsidR="001359FA" w:rsidRPr="00DE315F" w:rsidRDefault="001359FA" w:rsidP="00901F64">
            <w:pPr>
              <w:ind w:firstLine="0"/>
              <w:rPr>
                <w:rFonts w:ascii="Avenir Book" w:hAnsi="Avenir Book"/>
                <w:b/>
                <w:sz w:val="24"/>
                <w:szCs w:val="24"/>
                <w:lang w:val="fr-CA"/>
              </w:rPr>
            </w:pPr>
          </w:p>
          <w:p w14:paraId="2B4EB495" w14:textId="77777777" w:rsidR="001359FA" w:rsidRPr="00DE315F" w:rsidRDefault="001359FA" w:rsidP="00901F64">
            <w:pPr>
              <w:ind w:firstLine="0"/>
              <w:rPr>
                <w:rFonts w:ascii="Avenir Book" w:hAnsi="Avenir Book"/>
                <w:b/>
                <w:sz w:val="24"/>
                <w:szCs w:val="24"/>
                <w:lang w:val="fr-CA"/>
              </w:rPr>
            </w:pPr>
          </w:p>
          <w:p w14:paraId="0572889B" w14:textId="77777777" w:rsidR="001359FA" w:rsidRPr="00DE315F" w:rsidRDefault="001359FA" w:rsidP="00901F64">
            <w:pPr>
              <w:ind w:firstLine="0"/>
              <w:rPr>
                <w:rFonts w:ascii="Avenir Book" w:hAnsi="Avenir Book"/>
                <w:b/>
                <w:sz w:val="24"/>
                <w:szCs w:val="24"/>
                <w:lang w:val="fr-CA"/>
              </w:rPr>
            </w:pPr>
          </w:p>
          <w:p w14:paraId="15EF58EF" w14:textId="77777777" w:rsidR="001359FA" w:rsidRPr="00DE315F" w:rsidRDefault="001359FA" w:rsidP="00901F64">
            <w:pPr>
              <w:ind w:firstLine="0"/>
              <w:rPr>
                <w:rFonts w:ascii="Avenir Book" w:hAnsi="Avenir Book"/>
                <w:b/>
                <w:sz w:val="24"/>
                <w:szCs w:val="24"/>
                <w:lang w:val="fr-CA"/>
              </w:rPr>
            </w:pPr>
          </w:p>
          <w:p w14:paraId="1A338C43" w14:textId="77777777" w:rsidR="001359FA" w:rsidRPr="00DE315F" w:rsidRDefault="001359FA" w:rsidP="00901F64">
            <w:pPr>
              <w:ind w:firstLine="0"/>
              <w:rPr>
                <w:rFonts w:ascii="Avenir Book" w:hAnsi="Avenir Book"/>
                <w:b/>
                <w:sz w:val="24"/>
                <w:szCs w:val="24"/>
                <w:lang w:val="fr-CA"/>
              </w:rPr>
            </w:pPr>
          </w:p>
          <w:p w14:paraId="4698AC19" w14:textId="77777777" w:rsidR="001359FA" w:rsidRPr="00DE315F" w:rsidRDefault="001359FA" w:rsidP="00901F64">
            <w:pPr>
              <w:ind w:firstLine="0"/>
              <w:rPr>
                <w:rFonts w:ascii="Avenir Book" w:hAnsi="Avenir Book"/>
                <w:b/>
                <w:sz w:val="24"/>
                <w:szCs w:val="24"/>
                <w:lang w:val="fr-CA"/>
              </w:rPr>
            </w:pPr>
          </w:p>
          <w:p w14:paraId="6A0F190A" w14:textId="77777777" w:rsidR="001359FA" w:rsidRPr="00DE315F" w:rsidRDefault="001359FA" w:rsidP="00901F64">
            <w:pPr>
              <w:ind w:firstLine="0"/>
              <w:rPr>
                <w:rFonts w:ascii="Avenir Book" w:hAnsi="Avenir Book"/>
                <w:b/>
                <w:sz w:val="24"/>
                <w:szCs w:val="24"/>
                <w:lang w:val="fr-CA"/>
              </w:rPr>
            </w:pPr>
          </w:p>
          <w:p w14:paraId="60408C4B" w14:textId="77777777" w:rsidR="001359FA" w:rsidRPr="00DE315F" w:rsidRDefault="001359FA" w:rsidP="00901F64">
            <w:pPr>
              <w:ind w:firstLine="0"/>
              <w:rPr>
                <w:rFonts w:ascii="Avenir Book" w:hAnsi="Avenir Book"/>
                <w:b/>
                <w:sz w:val="24"/>
                <w:szCs w:val="24"/>
                <w:lang w:val="fr-CA"/>
              </w:rPr>
            </w:pPr>
          </w:p>
        </w:tc>
      </w:tr>
      <w:tr w:rsidR="001359FA" w:rsidRPr="00DE315F" w14:paraId="7EF68C00" w14:textId="77777777" w:rsidTr="00901F64">
        <w:tc>
          <w:tcPr>
            <w:tcW w:w="9710" w:type="dxa"/>
            <w:shd w:val="clear" w:color="auto" w:fill="FCFBFD"/>
          </w:tcPr>
          <w:p w14:paraId="34BA3F5D" w14:textId="77777777" w:rsidR="001359FA" w:rsidRPr="00DE315F" w:rsidRDefault="001359FA" w:rsidP="00901F64">
            <w:pPr>
              <w:ind w:firstLine="0"/>
              <w:rPr>
                <w:rFonts w:ascii="Avenir Book" w:hAnsi="Avenir Book"/>
                <w:b/>
                <w:sz w:val="24"/>
                <w:szCs w:val="24"/>
                <w:lang w:val="fr-CA"/>
              </w:rPr>
            </w:pPr>
            <w:r w:rsidRPr="00DE315F">
              <w:rPr>
                <w:rFonts w:ascii="Avenir Book" w:hAnsi="Avenir Book"/>
                <w:b/>
                <w:sz w:val="24"/>
                <w:szCs w:val="24"/>
                <w:lang w:val="fr-CA"/>
              </w:rPr>
              <w:t>Sujets que j</w:t>
            </w:r>
            <w:r w:rsidRPr="007F2AAC">
              <w:rPr>
                <w:rFonts w:ascii="Avenir Book" w:hAnsi="Avenir Book" w:cstheme="minorHAnsi"/>
                <w:b/>
                <w:bCs/>
                <w:sz w:val="24"/>
                <w:szCs w:val="24"/>
                <w:lang w:val="fr-CA"/>
              </w:rPr>
              <w:t>'</w:t>
            </w:r>
            <w:r w:rsidRPr="00DE315F">
              <w:rPr>
                <w:rFonts w:ascii="Avenir Book" w:hAnsi="Avenir Book"/>
                <w:b/>
                <w:sz w:val="24"/>
                <w:szCs w:val="24"/>
                <w:lang w:val="fr-CA"/>
              </w:rPr>
              <w:t xml:space="preserve">aimerais approfondir / questions: </w:t>
            </w:r>
          </w:p>
          <w:p w14:paraId="681D9CAA" w14:textId="77777777" w:rsidR="001359FA" w:rsidRPr="00DE315F" w:rsidRDefault="001359FA" w:rsidP="00901F64">
            <w:pPr>
              <w:rPr>
                <w:rFonts w:ascii="Avenir Book" w:hAnsi="Avenir Book"/>
                <w:b/>
                <w:sz w:val="24"/>
                <w:szCs w:val="24"/>
                <w:lang w:val="fr-CA"/>
              </w:rPr>
            </w:pPr>
          </w:p>
          <w:p w14:paraId="53100358" w14:textId="77777777" w:rsidR="001359FA" w:rsidRPr="00DE315F" w:rsidRDefault="001359FA" w:rsidP="00901F64">
            <w:pPr>
              <w:rPr>
                <w:rFonts w:ascii="Avenir Book" w:hAnsi="Avenir Book"/>
                <w:b/>
                <w:sz w:val="24"/>
                <w:szCs w:val="24"/>
                <w:lang w:val="fr-CA"/>
              </w:rPr>
            </w:pPr>
          </w:p>
          <w:p w14:paraId="285D1BCA" w14:textId="77777777" w:rsidR="001359FA" w:rsidRPr="00DE315F" w:rsidRDefault="001359FA" w:rsidP="00901F64">
            <w:pPr>
              <w:rPr>
                <w:rFonts w:ascii="Avenir Book" w:hAnsi="Avenir Book"/>
                <w:b/>
                <w:sz w:val="24"/>
                <w:szCs w:val="24"/>
                <w:lang w:val="fr-CA"/>
              </w:rPr>
            </w:pPr>
          </w:p>
          <w:p w14:paraId="16FFDF8A" w14:textId="77777777" w:rsidR="001359FA" w:rsidRPr="00DE315F" w:rsidRDefault="001359FA" w:rsidP="00901F64">
            <w:pPr>
              <w:rPr>
                <w:rFonts w:ascii="Avenir Book" w:hAnsi="Avenir Book"/>
                <w:b/>
                <w:sz w:val="24"/>
                <w:szCs w:val="24"/>
                <w:lang w:val="fr-CA"/>
              </w:rPr>
            </w:pPr>
          </w:p>
          <w:p w14:paraId="712F6BB9" w14:textId="77777777" w:rsidR="001359FA" w:rsidRPr="00DE315F" w:rsidRDefault="001359FA" w:rsidP="00901F64">
            <w:pPr>
              <w:ind w:firstLine="0"/>
              <w:rPr>
                <w:rFonts w:ascii="Avenir Book" w:hAnsi="Avenir Book"/>
                <w:b/>
                <w:sz w:val="24"/>
                <w:szCs w:val="24"/>
                <w:lang w:val="fr-CA"/>
              </w:rPr>
            </w:pPr>
          </w:p>
          <w:p w14:paraId="43449A0F" w14:textId="77777777" w:rsidR="001359FA" w:rsidRPr="00DE315F" w:rsidRDefault="001359FA" w:rsidP="00901F64">
            <w:pPr>
              <w:rPr>
                <w:rFonts w:ascii="Avenir Book" w:hAnsi="Avenir Book"/>
                <w:b/>
                <w:sz w:val="24"/>
                <w:szCs w:val="24"/>
                <w:lang w:val="fr-CA"/>
              </w:rPr>
            </w:pPr>
          </w:p>
          <w:p w14:paraId="39D7030C" w14:textId="77777777" w:rsidR="001359FA" w:rsidRPr="00DE315F" w:rsidRDefault="001359FA" w:rsidP="00901F64">
            <w:pPr>
              <w:rPr>
                <w:rFonts w:ascii="Avenir Book" w:hAnsi="Avenir Book"/>
                <w:b/>
                <w:sz w:val="24"/>
                <w:szCs w:val="24"/>
                <w:lang w:val="fr-CA"/>
              </w:rPr>
            </w:pPr>
          </w:p>
          <w:p w14:paraId="089CB5C9" w14:textId="77777777" w:rsidR="001359FA" w:rsidRPr="00DE315F" w:rsidRDefault="001359FA" w:rsidP="00901F64">
            <w:pPr>
              <w:ind w:firstLine="0"/>
              <w:rPr>
                <w:rFonts w:ascii="Avenir Book" w:hAnsi="Avenir Book"/>
                <w:b/>
                <w:sz w:val="24"/>
                <w:szCs w:val="24"/>
                <w:lang w:val="fr-CA"/>
              </w:rPr>
            </w:pPr>
          </w:p>
        </w:tc>
      </w:tr>
      <w:tr w:rsidR="001359FA" w:rsidRPr="00DE315F" w14:paraId="0A209251" w14:textId="77777777" w:rsidTr="00901F64">
        <w:tc>
          <w:tcPr>
            <w:tcW w:w="9710" w:type="dxa"/>
            <w:shd w:val="clear" w:color="auto" w:fill="FCFBFD"/>
          </w:tcPr>
          <w:p w14:paraId="5365CDBE" w14:textId="77777777" w:rsidR="001359FA" w:rsidRPr="00DE315F" w:rsidRDefault="001359FA" w:rsidP="00901F64">
            <w:pPr>
              <w:ind w:firstLine="0"/>
              <w:rPr>
                <w:rFonts w:ascii="Avenir Book" w:hAnsi="Avenir Book"/>
                <w:b/>
                <w:sz w:val="24"/>
                <w:szCs w:val="24"/>
                <w:lang w:val="fr-CA"/>
              </w:rPr>
            </w:pPr>
            <w:r w:rsidRPr="00DE315F">
              <w:rPr>
                <w:rFonts w:ascii="Avenir Book" w:hAnsi="Avenir Book"/>
                <w:b/>
                <w:sz w:val="24"/>
                <w:szCs w:val="24"/>
                <w:lang w:val="fr-CA"/>
              </w:rPr>
              <w:t xml:space="preserve">Ressources: </w:t>
            </w:r>
          </w:p>
          <w:p w14:paraId="0392C187" w14:textId="77777777" w:rsidR="001359FA" w:rsidRPr="00DE315F" w:rsidRDefault="001359FA" w:rsidP="00901F64">
            <w:pPr>
              <w:ind w:firstLine="0"/>
              <w:rPr>
                <w:rFonts w:ascii="Avenir Book" w:hAnsi="Avenir Book"/>
                <w:b/>
                <w:sz w:val="24"/>
                <w:szCs w:val="24"/>
                <w:lang w:val="fr-CA"/>
              </w:rPr>
            </w:pPr>
          </w:p>
          <w:p w14:paraId="301700CE" w14:textId="77777777" w:rsidR="001359FA" w:rsidRPr="00DE315F" w:rsidRDefault="001359FA" w:rsidP="00901F64">
            <w:pPr>
              <w:ind w:firstLine="0"/>
              <w:rPr>
                <w:rFonts w:ascii="Avenir Book" w:hAnsi="Avenir Book"/>
                <w:b/>
                <w:sz w:val="24"/>
                <w:szCs w:val="24"/>
                <w:lang w:val="fr-CA"/>
              </w:rPr>
            </w:pPr>
          </w:p>
          <w:p w14:paraId="7D86B17A" w14:textId="77777777" w:rsidR="001359FA" w:rsidRPr="00DE315F" w:rsidRDefault="001359FA" w:rsidP="00901F64">
            <w:pPr>
              <w:ind w:firstLine="0"/>
              <w:rPr>
                <w:rFonts w:ascii="Avenir Book" w:hAnsi="Avenir Book"/>
                <w:b/>
                <w:sz w:val="24"/>
                <w:szCs w:val="24"/>
                <w:lang w:val="fr-CA"/>
              </w:rPr>
            </w:pPr>
          </w:p>
          <w:p w14:paraId="3353A2F0" w14:textId="77777777" w:rsidR="001359FA" w:rsidRPr="00DE315F" w:rsidRDefault="001359FA" w:rsidP="00901F64">
            <w:pPr>
              <w:ind w:firstLine="0"/>
              <w:rPr>
                <w:rFonts w:ascii="Avenir Book" w:hAnsi="Avenir Book"/>
                <w:b/>
                <w:sz w:val="24"/>
                <w:szCs w:val="24"/>
                <w:lang w:val="fr-CA"/>
              </w:rPr>
            </w:pPr>
          </w:p>
          <w:p w14:paraId="2A9E9034" w14:textId="77777777" w:rsidR="001359FA" w:rsidRPr="00DE315F" w:rsidRDefault="001359FA" w:rsidP="00901F64">
            <w:pPr>
              <w:ind w:firstLine="0"/>
              <w:rPr>
                <w:rFonts w:ascii="Avenir Book" w:hAnsi="Avenir Book"/>
                <w:b/>
                <w:sz w:val="24"/>
                <w:szCs w:val="24"/>
                <w:lang w:val="fr-CA"/>
              </w:rPr>
            </w:pPr>
          </w:p>
          <w:p w14:paraId="200EEB84" w14:textId="77777777" w:rsidR="001359FA" w:rsidRPr="00DE315F" w:rsidRDefault="001359FA" w:rsidP="00901F64">
            <w:pPr>
              <w:ind w:firstLine="0"/>
              <w:rPr>
                <w:rFonts w:ascii="Avenir Book" w:hAnsi="Avenir Book"/>
                <w:b/>
                <w:sz w:val="24"/>
                <w:szCs w:val="24"/>
                <w:lang w:val="fr-CA"/>
              </w:rPr>
            </w:pPr>
          </w:p>
          <w:p w14:paraId="776DEB82" w14:textId="77777777" w:rsidR="001359FA" w:rsidRPr="00DE315F" w:rsidRDefault="001359FA" w:rsidP="00901F64">
            <w:pPr>
              <w:ind w:firstLine="0"/>
              <w:rPr>
                <w:rFonts w:ascii="Avenir Book" w:hAnsi="Avenir Book"/>
                <w:b/>
                <w:sz w:val="24"/>
                <w:szCs w:val="24"/>
                <w:lang w:val="fr-CA"/>
              </w:rPr>
            </w:pPr>
          </w:p>
          <w:p w14:paraId="4EF0E225" w14:textId="77777777" w:rsidR="001359FA" w:rsidRPr="00DE315F" w:rsidRDefault="001359FA" w:rsidP="00901F64">
            <w:pPr>
              <w:ind w:firstLine="0"/>
              <w:rPr>
                <w:rFonts w:ascii="Avenir Book" w:hAnsi="Avenir Book"/>
                <w:b/>
                <w:sz w:val="24"/>
                <w:szCs w:val="24"/>
                <w:lang w:val="fr-CA"/>
              </w:rPr>
            </w:pPr>
          </w:p>
        </w:tc>
      </w:tr>
    </w:tbl>
    <w:p w14:paraId="1E99DDFB" w14:textId="77777777" w:rsidR="001359FA" w:rsidRPr="00DE315F" w:rsidRDefault="001359FA" w:rsidP="001359FA">
      <w:pPr>
        <w:rPr>
          <w:rFonts w:ascii="Avenir Book" w:hAnsi="Avenir Book"/>
          <w:b/>
          <w:sz w:val="24"/>
          <w:szCs w:val="24"/>
        </w:rPr>
      </w:pPr>
    </w:p>
    <w:p w14:paraId="4A0AF0C4" w14:textId="77777777" w:rsidR="001359FA" w:rsidRDefault="001359FA"/>
    <w:sectPr w:rsidR="001359FA" w:rsidSect="001359FA">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31849" w14:textId="77777777" w:rsidR="00EB4BB0" w:rsidRDefault="00EB4BB0" w:rsidP="001359FA">
      <w:r>
        <w:separator/>
      </w:r>
    </w:p>
  </w:endnote>
  <w:endnote w:type="continuationSeparator" w:id="0">
    <w:p w14:paraId="35BA92D3" w14:textId="77777777" w:rsidR="00EB4BB0" w:rsidRDefault="00EB4BB0" w:rsidP="00135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Times New Roman (Body CS)">
    <w:altName w:val="Times New Roman"/>
    <w:panose1 w:val="020B06040202020202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Bod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11DF" w14:textId="77777777" w:rsidR="0017080E" w:rsidRDefault="001708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4576" w14:textId="1D781663" w:rsidR="001359FA" w:rsidRPr="001359FA" w:rsidRDefault="001359FA" w:rsidP="001359FA">
    <w:pPr>
      <w:pStyle w:val="Footer"/>
      <w:ind w:right="360" w:firstLine="0"/>
      <w:rPr>
        <w:rFonts w:cstheme="minorHAnsi"/>
        <w:sz w:val="16"/>
        <w:szCs w:val="16"/>
      </w:rPr>
    </w:pPr>
    <w:r w:rsidRPr="00740449">
      <w:rPr>
        <w:rFonts w:cstheme="minorHAnsi"/>
        <w:sz w:val="16"/>
        <w:szCs w:val="16"/>
      </w:rPr>
      <w:sym w:font="Symbol" w:char="F0D3"/>
    </w:r>
    <w:r w:rsidRPr="00740449">
      <w:rPr>
        <w:rFonts w:cstheme="minorHAnsi"/>
        <w:sz w:val="16"/>
        <w:szCs w:val="16"/>
      </w:rPr>
      <w:t xml:space="preserve"> Second Language Education Program, Department of C&amp;I, College of Education &amp; Human Development, University of Minnesota</w:t>
    </w:r>
    <w:r w:rsidR="0017080E">
      <w:rPr>
        <w:rFonts w:cstheme="minorHAnsi"/>
        <w:sz w:val="16"/>
        <w:szCs w:val="16"/>
      </w:rPr>
      <w:t>.</w:t>
    </w:r>
    <w:r>
      <w:rPr>
        <w:rFonts w:cstheme="minorHAnsi"/>
        <w:sz w:val="16"/>
        <w:szCs w:val="16"/>
      </w:rPr>
      <w:t xml:space="preserve"> Workbook to support </w:t>
    </w:r>
    <w:r w:rsidRPr="00740449">
      <w:rPr>
        <w:rFonts w:cstheme="minorHAnsi"/>
        <w:sz w:val="16"/>
        <w:szCs w:val="16"/>
      </w:rPr>
      <w:t>DLI-Specific Formative Evaluation of Teaching, updated</w:t>
    </w:r>
    <w:r>
      <w:rPr>
        <w:rFonts w:cstheme="minorHAnsi"/>
        <w:sz w:val="16"/>
        <w:szCs w:val="16"/>
      </w:rPr>
      <w:t xml:space="preserve"> June 8, 2021– available at: dliteachingrubrics.umn.edu. </w:t>
    </w:r>
    <w:r w:rsidRPr="00740449">
      <w:rPr>
        <w:rFonts w:cstheme="minorHAnsi"/>
        <w:sz w:val="16"/>
        <w:szCs w:val="16"/>
      </w:rPr>
      <w:t xml:space="preserve">Developed as part of </w:t>
    </w:r>
    <w:r>
      <w:rPr>
        <w:rFonts w:cstheme="minorHAnsi"/>
        <w:sz w:val="16"/>
        <w:szCs w:val="16"/>
      </w:rPr>
      <w:t>a</w:t>
    </w:r>
    <w:r w:rsidRPr="00740449">
      <w:rPr>
        <w:rFonts w:cstheme="minorHAnsi"/>
        <w:sz w:val="16"/>
        <w:szCs w:val="16"/>
      </w:rPr>
      <w:t xml:space="preserve"> USDE NPD grant-funded project</w:t>
    </w:r>
    <w:r>
      <w:rPr>
        <w:rFonts w:cstheme="minorHAnsi"/>
        <w:sz w:val="16"/>
        <w:szCs w:val="16"/>
      </w:rPr>
      <w:t xml:space="preserve"> (2016–2021).</w:t>
    </w:r>
    <w:r w:rsidRPr="00740449">
      <w:rPr>
        <w:rFonts w:cstheme="minorHAnsi"/>
        <w:sz w:val="16"/>
        <w:szCs w:val="16"/>
      </w:rPr>
      <w:tab/>
    </w:r>
    <w:r>
      <w:rPr>
        <w:rFonts w:cstheme="minorHAnsi"/>
        <w:sz w:val="16"/>
        <w:szCs w:val="16"/>
      </w:rPr>
      <w:t xml:space="preserve"> </w:t>
    </w:r>
    <w:r w:rsidRPr="00975953">
      <w:rPr>
        <w:rFonts w:ascii="Calibri" w:hAnsi="Calibri" w:cs="Calibri"/>
        <w:color w:val="000000"/>
        <w:sz w:val="16"/>
        <w:szCs w:val="16"/>
      </w:rPr>
      <w:t xml:space="preserve">Translated by Geneviève </w:t>
    </w:r>
    <w:proofErr w:type="spellStart"/>
    <w:r w:rsidRPr="00975953">
      <w:rPr>
        <w:rFonts w:ascii="Calibri" w:hAnsi="Calibri" w:cs="Calibri"/>
        <w:color w:val="000000"/>
        <w:sz w:val="16"/>
        <w:szCs w:val="16"/>
      </w:rPr>
      <w:t>Cocke</w:t>
    </w:r>
    <w:proofErr w:type="spellEnd"/>
    <w:r w:rsidRPr="00975953">
      <w:rPr>
        <w:rFonts w:ascii="Calibri" w:hAnsi="Calibri" w:cs="Calibri"/>
        <w:color w:val="000000"/>
        <w:sz w:val="16"/>
        <w:szCs w:val="16"/>
      </w:rPr>
      <w:t xml:space="preserve"> using funds from the Social Sciences and Humanities Research Council of Canada</w:t>
    </w:r>
    <w:r>
      <w:rPr>
        <w:rFonts w:ascii="Calibri" w:hAnsi="Calibri" w:cs="Calibri"/>
        <w:color w:val="000000"/>
        <w:sz w:val="16"/>
        <w:szCs w:val="16"/>
      </w:rPr>
      <w:t xml:space="preserve"> </w:t>
    </w:r>
    <w:r>
      <w:rPr>
        <w:rFonts w:cstheme="minorHAnsi"/>
        <w:sz w:val="16"/>
        <w:szCs w:val="16"/>
        <w:lang w:val="en-CA"/>
      </w:rPr>
      <w:t>(430-2020-00574)</w:t>
    </w:r>
    <w:r w:rsidRPr="00975953">
      <w:rPr>
        <w:rFonts w:ascii="Calibri" w:hAnsi="Calibri" w:cs="Calibri"/>
        <w:color w:val="000000"/>
        <w:sz w:val="16"/>
        <w:szCs w:val="16"/>
      </w:rPr>
      <w:t>, PI Susan Ballinger</w:t>
    </w:r>
    <w:r>
      <w:rPr>
        <w:rFonts w:ascii="Calibri" w:hAnsi="Calibri" w:cs="Calibri"/>
        <w:color w:val="000000"/>
        <w:sz w:val="16"/>
        <w:szCs w:val="16"/>
      </w:rPr>
      <w:t>, McGill University.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9432" w14:textId="77777777" w:rsidR="0017080E" w:rsidRDefault="00170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90522" w14:textId="77777777" w:rsidR="00EB4BB0" w:rsidRDefault="00EB4BB0" w:rsidP="001359FA">
      <w:r>
        <w:separator/>
      </w:r>
    </w:p>
  </w:footnote>
  <w:footnote w:type="continuationSeparator" w:id="0">
    <w:p w14:paraId="7262C69B" w14:textId="77777777" w:rsidR="00EB4BB0" w:rsidRDefault="00EB4BB0" w:rsidP="00135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55A52" w14:textId="77777777" w:rsidR="0017080E" w:rsidRDefault="00170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C74E8" w14:textId="77777777" w:rsidR="001359FA" w:rsidRDefault="001359FA" w:rsidP="00486CF3">
    <w:pPr>
      <w:pStyle w:val="Header"/>
      <w:ind w:firstLine="0"/>
      <w:jc w:val="center"/>
      <w:rPr>
        <w:rFonts w:ascii="Avenir Book" w:eastAsia="MS Mincho" w:hAnsi="Avenir Book" w:cs="Calibri (Body)"/>
        <w:b/>
        <w:smallCaps/>
        <w:sz w:val="32"/>
        <w:szCs w:val="32"/>
        <w:lang w:val="fr-CA"/>
      </w:rPr>
    </w:pPr>
    <w:r>
      <w:rPr>
        <w:rFonts w:ascii="Avenir Book" w:eastAsia="MS Mincho" w:hAnsi="Avenir Book" w:cs="Calibri (Body)"/>
        <w:b/>
        <w:smallCaps/>
        <w:sz w:val="32"/>
        <w:szCs w:val="32"/>
        <w:lang w:val="fr-CA"/>
      </w:rPr>
      <w:t xml:space="preserve">Manuel de travail – Évaluation formative </w:t>
    </w:r>
  </w:p>
  <w:p w14:paraId="591DDF31" w14:textId="77777777" w:rsidR="001359FA" w:rsidRPr="0078365D" w:rsidRDefault="001359FA" w:rsidP="00F55F9A">
    <w:pPr>
      <w:pStyle w:val="Header"/>
      <w:ind w:firstLine="0"/>
      <w:jc w:val="center"/>
      <w:rPr>
        <w:rFonts w:ascii="Avenir Book" w:eastAsia="MS Mincho" w:hAnsi="Avenir Book" w:cs="Calibri (Body)"/>
        <w:b/>
        <w:smallCaps/>
        <w:sz w:val="32"/>
        <w:szCs w:val="32"/>
        <w:lang w:val="fr-CA"/>
      </w:rPr>
    </w:pPr>
    <w:r>
      <w:rPr>
        <w:rFonts w:ascii="Avenir Book" w:eastAsia="MS Mincho" w:hAnsi="Avenir Book" w:cs="Calibri (Body)"/>
        <w:b/>
        <w:smallCaps/>
        <w:sz w:val="32"/>
        <w:szCs w:val="32"/>
        <w:lang w:val="fr-CA"/>
      </w:rPr>
      <w:t>de l</w:t>
    </w:r>
    <w:r w:rsidRPr="00774BF2">
      <w:rPr>
        <w:rFonts w:ascii="Avenir Book" w:eastAsia="MS Mincho" w:hAnsi="Avenir Book" w:cstheme="minorHAnsi"/>
        <w:bCs/>
        <w:sz w:val="32"/>
        <w:szCs w:val="32"/>
        <w:lang w:val="fr-CA"/>
      </w:rPr>
      <w:t>'</w:t>
    </w:r>
    <w:r>
      <w:rPr>
        <w:rFonts w:ascii="Avenir Book" w:eastAsia="MS Mincho" w:hAnsi="Avenir Book" w:cs="Calibri (Body)"/>
        <w:b/>
        <w:smallCaps/>
        <w:sz w:val="32"/>
        <w:szCs w:val="32"/>
        <w:lang w:val="fr-CA"/>
      </w:rPr>
      <w:t>enseignement dans un programme d</w:t>
    </w:r>
    <w:r w:rsidRPr="00774BF2">
      <w:rPr>
        <w:rFonts w:ascii="Avenir Book" w:eastAsia="MS Mincho" w:hAnsi="Avenir Book" w:cstheme="minorHAnsi"/>
        <w:bCs/>
        <w:sz w:val="32"/>
        <w:szCs w:val="32"/>
        <w:lang w:val="fr-CA"/>
      </w:rPr>
      <w:t>'</w:t>
    </w:r>
    <w:r>
      <w:rPr>
        <w:rFonts w:ascii="Avenir Book" w:eastAsia="MS Mincho" w:hAnsi="Avenir Book" w:cs="Calibri (Body)"/>
        <w:b/>
        <w:smallCaps/>
        <w:sz w:val="32"/>
        <w:szCs w:val="32"/>
        <w:lang w:val="fr-CA"/>
      </w:rPr>
      <w:t>immersion</w:t>
    </w:r>
  </w:p>
  <w:p w14:paraId="4973356E" w14:textId="77777777" w:rsidR="001359FA" w:rsidRDefault="001359FA" w:rsidP="001359FA">
    <w:pPr>
      <w:pStyle w:val="Header"/>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351C5" w14:textId="77777777" w:rsidR="0017080E" w:rsidRDefault="001708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0AB8"/>
    <w:multiLevelType w:val="hybridMultilevel"/>
    <w:tmpl w:val="E950303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num w:numId="1" w16cid:durableId="350299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9FA"/>
    <w:rsid w:val="000B207D"/>
    <w:rsid w:val="001359FA"/>
    <w:rsid w:val="0017080E"/>
    <w:rsid w:val="00486CF3"/>
    <w:rsid w:val="00570656"/>
    <w:rsid w:val="005C3D11"/>
    <w:rsid w:val="00AA2C20"/>
    <w:rsid w:val="00E16069"/>
    <w:rsid w:val="00EB4BB0"/>
    <w:rsid w:val="00F55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C39897"/>
  <w15:chartTrackingRefBased/>
  <w15:docId w15:val="{BD488E90-90D3-5043-8956-0E8E493EF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9FA"/>
    <w:pPr>
      <w:ind w:firstLine="360"/>
    </w:pPr>
    <w:rPr>
      <w:rFonts w:eastAsiaTheme="minorEastAsia"/>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9FA"/>
    <w:pPr>
      <w:ind w:left="720"/>
      <w:contextualSpacing/>
    </w:pPr>
  </w:style>
  <w:style w:type="table" w:styleId="TableGrid">
    <w:name w:val="Table Grid"/>
    <w:basedOn w:val="TableNormal"/>
    <w:uiPriority w:val="39"/>
    <w:rsid w:val="001359FA"/>
    <w:pPr>
      <w:ind w:firstLine="360"/>
    </w:pPr>
    <w:rPr>
      <w:rFonts w:eastAsiaTheme="minorEastAsia"/>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59FA"/>
    <w:pPr>
      <w:tabs>
        <w:tab w:val="center" w:pos="4680"/>
        <w:tab w:val="right" w:pos="9360"/>
      </w:tabs>
    </w:pPr>
  </w:style>
  <w:style w:type="character" w:customStyle="1" w:styleId="HeaderChar">
    <w:name w:val="Header Char"/>
    <w:basedOn w:val="DefaultParagraphFont"/>
    <w:link w:val="Header"/>
    <w:uiPriority w:val="99"/>
    <w:rsid w:val="001359FA"/>
    <w:rPr>
      <w:rFonts w:eastAsiaTheme="minorEastAsia"/>
      <w:kern w:val="0"/>
      <w:sz w:val="22"/>
      <w:szCs w:val="22"/>
      <w14:ligatures w14:val="none"/>
    </w:rPr>
  </w:style>
  <w:style w:type="paragraph" w:styleId="Footer">
    <w:name w:val="footer"/>
    <w:basedOn w:val="Normal"/>
    <w:link w:val="FooterChar"/>
    <w:uiPriority w:val="99"/>
    <w:unhideWhenUsed/>
    <w:rsid w:val="001359FA"/>
    <w:pPr>
      <w:tabs>
        <w:tab w:val="center" w:pos="4680"/>
        <w:tab w:val="right" w:pos="9360"/>
      </w:tabs>
    </w:pPr>
  </w:style>
  <w:style w:type="character" w:customStyle="1" w:styleId="FooterChar">
    <w:name w:val="Footer Char"/>
    <w:basedOn w:val="DefaultParagraphFont"/>
    <w:link w:val="Footer"/>
    <w:uiPriority w:val="99"/>
    <w:rsid w:val="001359FA"/>
    <w:rPr>
      <w:rFonts w:eastAsiaTheme="minorEastAsia"/>
      <w:kern w:val="0"/>
      <w:sz w:val="22"/>
      <w:szCs w:val="22"/>
      <w14:ligatures w14:val="none"/>
    </w:rPr>
  </w:style>
  <w:style w:type="paragraph" w:styleId="CommentText">
    <w:name w:val="annotation text"/>
    <w:basedOn w:val="Normal"/>
    <w:link w:val="CommentTextChar"/>
    <w:uiPriority w:val="99"/>
    <w:semiHidden/>
    <w:unhideWhenUsed/>
    <w:rsid w:val="001359FA"/>
    <w:rPr>
      <w:sz w:val="20"/>
      <w:szCs w:val="20"/>
    </w:rPr>
  </w:style>
  <w:style w:type="character" w:customStyle="1" w:styleId="CommentTextChar">
    <w:name w:val="Comment Text Char"/>
    <w:basedOn w:val="DefaultParagraphFont"/>
    <w:link w:val="CommentText"/>
    <w:uiPriority w:val="99"/>
    <w:semiHidden/>
    <w:rsid w:val="001359FA"/>
    <w:rPr>
      <w:rFonts w:eastAsiaTheme="minorEastAsia"/>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1359FA"/>
    <w:rPr>
      <w:b/>
      <w:bCs/>
    </w:rPr>
  </w:style>
  <w:style w:type="character" w:customStyle="1" w:styleId="CommentSubjectChar">
    <w:name w:val="Comment Subject Char"/>
    <w:basedOn w:val="CommentTextChar"/>
    <w:link w:val="CommentSubject"/>
    <w:uiPriority w:val="99"/>
    <w:semiHidden/>
    <w:rsid w:val="001359FA"/>
    <w:rPr>
      <w:rFonts w:eastAsiaTheme="minorEastAsia"/>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1054</Words>
  <Characters>6012</Characters>
  <Application>Microsoft Office Word</Application>
  <DocSecurity>0</DocSecurity>
  <Lines>50</Lines>
  <Paragraphs>14</Paragraphs>
  <ScaleCrop>false</ScaleCrop>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 Tedick</dc:creator>
  <cp:keywords/>
  <dc:description/>
  <cp:lastModifiedBy>Diane J Tedick</cp:lastModifiedBy>
  <cp:revision>6</cp:revision>
  <dcterms:created xsi:type="dcterms:W3CDTF">2023-08-20T18:55:00Z</dcterms:created>
  <dcterms:modified xsi:type="dcterms:W3CDTF">2023-08-20T19:10:00Z</dcterms:modified>
</cp:coreProperties>
</file>