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720"/>
      </w:tblGrid>
      <w:tr w:rsidR="00E450DC" w:rsidRPr="00DE315F" w14:paraId="77AC7684" w14:textId="77777777" w:rsidTr="00901F64">
        <w:tc>
          <w:tcPr>
            <w:tcW w:w="9720" w:type="dxa"/>
            <w:shd w:val="clear" w:color="auto" w:fill="F9B1AA"/>
          </w:tcPr>
          <w:p w14:paraId="02EA758E" w14:textId="77777777" w:rsidR="00E450DC" w:rsidRPr="00DE315F" w:rsidRDefault="00E450DC" w:rsidP="00901F64">
            <w:pPr>
              <w:spacing w:before="120" w:after="120"/>
              <w:ind w:firstLine="0"/>
              <w:rPr>
                <w:rFonts w:ascii="Avenir Book" w:hAnsi="Avenir Book"/>
                <w:color w:val="833C0B" w:themeColor="accent2" w:themeShade="80"/>
                <w:sz w:val="28"/>
                <w:szCs w:val="28"/>
                <w:lang w:val="fr-CA"/>
              </w:rPr>
            </w:pPr>
            <w:r w:rsidRPr="00DE315F">
              <w:rPr>
                <w:rFonts w:ascii="Avenir Book" w:hAnsi="Avenir Book"/>
                <w:b/>
                <w:sz w:val="24"/>
                <w:szCs w:val="24"/>
                <w:lang w:val="fr-CA"/>
              </w:rPr>
              <w:br w:type="page"/>
            </w:r>
            <w:r w:rsidRPr="00DE315F">
              <w:rPr>
                <w:rFonts w:ascii="Avenir Book" w:hAnsi="Avenir Book" w:cs="Times New Roman (Body CS)"/>
                <w:b/>
                <w:smallCaps/>
                <w:color w:val="000000" w:themeColor="text1"/>
                <w:sz w:val="28"/>
                <w:szCs w:val="28"/>
                <w:lang w:val="fr-CA"/>
              </w:rPr>
              <w:t>Volet 4</w:t>
            </w:r>
            <w:r w:rsidRPr="00DE315F">
              <w:rPr>
                <w:rFonts w:ascii="Avenir Book" w:hAnsi="Avenir Book"/>
                <w:b/>
                <w:color w:val="000000" w:themeColor="text1"/>
                <w:sz w:val="28"/>
                <w:szCs w:val="28"/>
                <w:lang w:val="fr-CA"/>
              </w:rPr>
              <w:t xml:space="preserve">: </w:t>
            </w:r>
            <w:r w:rsidRPr="00DE315F">
              <w:rPr>
                <w:rFonts w:ascii="Avenir Book" w:hAnsi="Avenir Book" w:cs="Times New Roman (Body CS)"/>
                <w:b/>
                <w:smallCaps/>
                <w:color w:val="000000" w:themeColor="text1"/>
                <w:sz w:val="28"/>
                <w:szCs w:val="28"/>
                <w:lang w:val="fr-CA"/>
              </w:rPr>
              <w:t>Mise en place de modèles qui facilitent la compréhension des élèves</w:t>
            </w:r>
          </w:p>
        </w:tc>
      </w:tr>
      <w:tr w:rsidR="00E450DC" w:rsidRPr="00DE315F" w14:paraId="236F4075" w14:textId="77777777" w:rsidTr="00901F64">
        <w:tc>
          <w:tcPr>
            <w:tcW w:w="9720" w:type="dxa"/>
            <w:shd w:val="clear" w:color="auto" w:fill="F9B1AA"/>
          </w:tcPr>
          <w:p w14:paraId="2E4B8D0F" w14:textId="77777777" w:rsidR="00E450DC" w:rsidRPr="00DE315F" w:rsidRDefault="00E450DC" w:rsidP="00901F64">
            <w:pPr>
              <w:spacing w:before="120" w:after="120"/>
              <w:ind w:firstLine="0"/>
              <w:rPr>
                <w:rFonts w:ascii="Avenir Book" w:hAnsi="Avenir Book" w:cs="Times New Roman (Body CS)"/>
                <w:b/>
                <w:smallCaps/>
                <w:color w:val="000000" w:themeColor="text1"/>
                <w:sz w:val="24"/>
                <w:szCs w:val="24"/>
                <w:lang w:val="fr-CA"/>
              </w:rPr>
            </w:pPr>
            <w:r w:rsidRPr="00DE315F">
              <w:rPr>
                <w:rFonts w:ascii="Avenir Book" w:hAnsi="Avenir Book" w:cs="Times New Roman (Body CS)"/>
                <w:b/>
                <w:smallCaps/>
                <w:color w:val="000000" w:themeColor="text1"/>
                <w:sz w:val="24"/>
                <w:szCs w:val="24"/>
                <w:lang w:val="fr-CA"/>
              </w:rPr>
              <w:t xml:space="preserve">4A: </w:t>
            </w:r>
            <w:r w:rsidRPr="00DE315F">
              <w:rPr>
                <w:rFonts w:ascii="Avenir Book" w:hAnsi="Avenir Book" w:cstheme="minorHAnsi"/>
                <w:b/>
                <w:bCs/>
                <w:sz w:val="24"/>
                <w:szCs w:val="24"/>
                <w:lang w:val="fr-CA"/>
              </w:rPr>
              <w:t>Modèles verbaux et non-verbaux – évaluer comment l</w:t>
            </w:r>
            <w:r w:rsidRPr="004E05BA">
              <w:rPr>
                <w:rFonts w:ascii="Avenir Book" w:hAnsi="Avenir Book" w:cstheme="minorHAnsi"/>
                <w:b/>
                <w:bCs/>
                <w:sz w:val="24"/>
                <w:szCs w:val="24"/>
                <w:lang w:val="fr-CA"/>
              </w:rPr>
              <w:t>'</w:t>
            </w:r>
            <w:proofErr w:type="spellStart"/>
            <w:r w:rsidRPr="00DE315F">
              <w:rPr>
                <w:rFonts w:ascii="Avenir Book" w:hAnsi="Avenir Book" w:cstheme="minorHAnsi"/>
                <w:b/>
                <w:bCs/>
                <w:sz w:val="24"/>
                <w:szCs w:val="24"/>
                <w:lang w:val="fr-CA"/>
              </w:rPr>
              <w:t>enseignant</w:t>
            </w:r>
            <w:r w:rsidRPr="00DE315F">
              <w:rPr>
                <w:rFonts w:ascii="Avenir Book" w:hAnsi="Avenir Book"/>
                <w:b/>
                <w:bCs/>
                <w:sz w:val="24"/>
                <w:szCs w:val="24"/>
                <w:lang w:val="fr-CA"/>
              </w:rPr>
              <w:t>·</w:t>
            </w:r>
            <w:r w:rsidRPr="00DE315F">
              <w:rPr>
                <w:rFonts w:ascii="Avenir Book" w:hAnsi="Avenir Book" w:cstheme="minorHAnsi"/>
                <w:b/>
                <w:bCs/>
                <w:sz w:val="24"/>
                <w:szCs w:val="24"/>
                <w:lang w:val="fr-CA"/>
              </w:rPr>
              <w:t>e</w:t>
            </w:r>
            <w:proofErr w:type="spellEnd"/>
            <w:r w:rsidRPr="00DE315F">
              <w:rPr>
                <w:rFonts w:ascii="Avenir Book" w:hAnsi="Avenir Book" w:cstheme="minorHAnsi"/>
                <w:b/>
                <w:bCs/>
                <w:sz w:val="24"/>
                <w:szCs w:val="24"/>
                <w:lang w:val="fr-CA"/>
              </w:rPr>
              <w:t xml:space="preserve"> utilise le langage et les signes non-verbaux pour faciliter la compréhension</w:t>
            </w:r>
          </w:p>
        </w:tc>
      </w:tr>
    </w:tbl>
    <w:p w14:paraId="7E089155" w14:textId="77777777" w:rsidR="00E450DC" w:rsidRPr="00DE315F" w:rsidRDefault="00E450DC" w:rsidP="00E450DC">
      <w:pPr>
        <w:pStyle w:val="ListParagraph"/>
        <w:numPr>
          <w:ilvl w:val="0"/>
          <w:numId w:val="1"/>
        </w:numPr>
        <w:rPr>
          <w:rFonts w:ascii="Avenir Book" w:hAnsi="Avenir Book"/>
          <w:sz w:val="24"/>
          <w:szCs w:val="24"/>
          <w:lang w:val="fr-CA"/>
        </w:rPr>
      </w:pPr>
      <w:r w:rsidRPr="00DE315F">
        <w:rPr>
          <w:rFonts w:ascii="Avenir Book" w:hAnsi="Avenir Book" w:cstheme="minorHAnsi"/>
          <w:sz w:val="24"/>
          <w:szCs w:val="24"/>
          <w:lang w:val="fr-CA"/>
        </w:rPr>
        <w:t>L'</w:t>
      </w:r>
      <w:proofErr w:type="spellStart"/>
      <w:r w:rsidRPr="00DE315F">
        <w:rPr>
          <w:rFonts w:ascii="Avenir Book" w:hAnsi="Avenir Book" w:cstheme="minorHAnsi"/>
          <w:sz w:val="24"/>
          <w:szCs w:val="24"/>
          <w:lang w:val="fr-CA"/>
        </w:rPr>
        <w:t>enseignant</w:t>
      </w:r>
      <w:r w:rsidRPr="00DE315F">
        <w:rPr>
          <w:rFonts w:ascii="Avenir Book" w:hAnsi="Avenir Book"/>
          <w:sz w:val="24"/>
          <w:szCs w:val="24"/>
          <w:lang w:val="fr-CA"/>
        </w:rPr>
        <w:t>·</w:t>
      </w:r>
      <w:r w:rsidRPr="00DE315F">
        <w:rPr>
          <w:rFonts w:ascii="Avenir Book" w:hAnsi="Avenir Book" w:cstheme="minorHAnsi"/>
          <w:bCs/>
          <w:sz w:val="24"/>
          <w:szCs w:val="24"/>
          <w:lang w:val="fr-CA"/>
        </w:rPr>
        <w:t>e</w:t>
      </w:r>
      <w:proofErr w:type="spellEnd"/>
      <w:r w:rsidRPr="00DE315F">
        <w:rPr>
          <w:rFonts w:ascii="Avenir Book" w:hAnsi="Avenir Book" w:cstheme="minorHAnsi"/>
          <w:sz w:val="24"/>
          <w:szCs w:val="24"/>
          <w:lang w:val="fr-CA"/>
        </w:rPr>
        <w:t xml:space="preserve"> adapte son langage en fonction de l'âge et des capacités des élèves (ex: en modulant son débit, son articulation ou son intonation, ou en simplifiant ou en répétant).</w:t>
      </w:r>
    </w:p>
    <w:p w14:paraId="29BC5900" w14:textId="77777777" w:rsidR="00E450DC" w:rsidRPr="00DE315F" w:rsidRDefault="00E450DC" w:rsidP="00E450DC">
      <w:pPr>
        <w:pStyle w:val="ListParagraph"/>
        <w:numPr>
          <w:ilvl w:val="0"/>
          <w:numId w:val="1"/>
        </w:numPr>
        <w:rPr>
          <w:rFonts w:ascii="Avenir Book" w:hAnsi="Avenir Book"/>
          <w:sz w:val="24"/>
          <w:szCs w:val="24"/>
          <w:lang w:val="fr-CA"/>
        </w:rPr>
      </w:pPr>
      <w:r w:rsidRPr="00DE315F">
        <w:rPr>
          <w:rFonts w:ascii="Avenir Book" w:hAnsi="Avenir Book" w:cstheme="minorHAnsi"/>
          <w:bCs/>
          <w:sz w:val="24"/>
          <w:szCs w:val="24"/>
          <w:lang w:val="fr-CA"/>
        </w:rPr>
        <w:t>L'</w:t>
      </w:r>
      <w:proofErr w:type="spellStart"/>
      <w:r w:rsidRPr="00DE315F">
        <w:rPr>
          <w:rFonts w:ascii="Avenir Book" w:hAnsi="Avenir Book" w:cstheme="minorHAnsi"/>
          <w:bCs/>
          <w:sz w:val="24"/>
          <w:szCs w:val="24"/>
          <w:lang w:val="fr-CA"/>
        </w:rPr>
        <w:t>enseignant</w:t>
      </w:r>
      <w:r w:rsidRPr="00DE315F">
        <w:rPr>
          <w:rFonts w:ascii="Avenir Book" w:hAnsi="Avenir Book"/>
          <w:sz w:val="24"/>
          <w:szCs w:val="24"/>
          <w:lang w:val="fr-CA"/>
        </w:rPr>
        <w:t>·</w:t>
      </w:r>
      <w:r w:rsidRPr="00DE315F">
        <w:rPr>
          <w:rFonts w:ascii="Avenir Book" w:hAnsi="Avenir Book" w:cstheme="minorHAnsi"/>
          <w:bCs/>
          <w:sz w:val="24"/>
          <w:szCs w:val="24"/>
          <w:lang w:val="fr-CA"/>
        </w:rPr>
        <w:t>e</w:t>
      </w:r>
      <w:proofErr w:type="spellEnd"/>
      <w:r w:rsidRPr="00DE315F">
        <w:rPr>
          <w:rFonts w:ascii="Avenir Book" w:hAnsi="Avenir Book" w:cstheme="minorHAnsi"/>
          <w:bCs/>
          <w:sz w:val="24"/>
          <w:szCs w:val="24"/>
          <w:lang w:val="fr-CA"/>
        </w:rPr>
        <w:t xml:space="preserve"> recourt à d'autres stratégies de discours verbal tels que les paraphrases et les cognats.</w:t>
      </w:r>
    </w:p>
    <w:p w14:paraId="39AF16DD" w14:textId="77777777" w:rsidR="00E450DC" w:rsidRPr="00DE315F" w:rsidRDefault="00E450DC" w:rsidP="00E450DC">
      <w:pPr>
        <w:pStyle w:val="ListParagraph"/>
        <w:numPr>
          <w:ilvl w:val="0"/>
          <w:numId w:val="1"/>
        </w:numPr>
        <w:rPr>
          <w:rFonts w:ascii="Avenir Book" w:hAnsi="Avenir Book"/>
          <w:sz w:val="24"/>
          <w:szCs w:val="24"/>
          <w:lang w:val="fr-CA"/>
        </w:rPr>
      </w:pPr>
      <w:r w:rsidRPr="00DE315F">
        <w:rPr>
          <w:rFonts w:ascii="Avenir Book" w:hAnsi="Avenir Book" w:cstheme="minorHAnsi"/>
          <w:sz w:val="24"/>
          <w:szCs w:val="24"/>
          <w:lang w:val="fr-CA"/>
        </w:rPr>
        <w:t>L'</w:t>
      </w:r>
      <w:proofErr w:type="spellStart"/>
      <w:r w:rsidRPr="00DE315F">
        <w:rPr>
          <w:rFonts w:ascii="Avenir Book" w:hAnsi="Avenir Book" w:cstheme="minorHAnsi"/>
          <w:sz w:val="24"/>
          <w:szCs w:val="24"/>
          <w:lang w:val="fr-CA"/>
        </w:rPr>
        <w:t>enseignant</w:t>
      </w:r>
      <w:r w:rsidRPr="00DE315F">
        <w:rPr>
          <w:rFonts w:ascii="Avenir Book" w:hAnsi="Avenir Book"/>
          <w:sz w:val="24"/>
          <w:szCs w:val="24"/>
          <w:lang w:val="fr-CA"/>
        </w:rPr>
        <w:t>·</w:t>
      </w:r>
      <w:r w:rsidRPr="00DE315F">
        <w:rPr>
          <w:rFonts w:ascii="Avenir Book" w:hAnsi="Avenir Book" w:cstheme="minorHAnsi"/>
          <w:bCs/>
          <w:sz w:val="24"/>
          <w:szCs w:val="24"/>
          <w:lang w:val="fr-CA"/>
        </w:rPr>
        <w:t>e</w:t>
      </w:r>
      <w:proofErr w:type="spellEnd"/>
      <w:r w:rsidRPr="00DE315F">
        <w:rPr>
          <w:rFonts w:ascii="Avenir Book" w:hAnsi="Avenir Book" w:cstheme="minorHAnsi"/>
          <w:sz w:val="24"/>
          <w:szCs w:val="24"/>
          <w:lang w:val="fr-CA"/>
        </w:rPr>
        <w:t xml:space="preserve"> utilise le langage corporel et les expressions faciales pour favoriser la compréhension selon l'âge et les capacités des élèves.</w:t>
      </w:r>
    </w:p>
    <w:p w14:paraId="0D0CE92A" w14:textId="77777777" w:rsidR="00E450DC" w:rsidRPr="00DE315F" w:rsidRDefault="00E450DC" w:rsidP="00E450DC">
      <w:pPr>
        <w:pStyle w:val="ListParagraph"/>
        <w:numPr>
          <w:ilvl w:val="0"/>
          <w:numId w:val="1"/>
        </w:numPr>
        <w:rPr>
          <w:rFonts w:ascii="Avenir Book" w:hAnsi="Avenir Book"/>
          <w:sz w:val="24"/>
          <w:szCs w:val="24"/>
          <w:lang w:val="fr-CA"/>
        </w:rPr>
      </w:pPr>
      <w:r w:rsidRPr="00DE315F">
        <w:rPr>
          <w:rFonts w:ascii="Avenir Book" w:hAnsi="Avenir Book" w:cstheme="minorHAnsi"/>
          <w:bCs/>
          <w:sz w:val="24"/>
          <w:szCs w:val="24"/>
          <w:lang w:val="fr-CA"/>
        </w:rPr>
        <w:t>L'</w:t>
      </w:r>
      <w:proofErr w:type="spellStart"/>
      <w:r w:rsidRPr="00DE315F">
        <w:rPr>
          <w:rFonts w:ascii="Avenir Book" w:hAnsi="Avenir Book" w:cstheme="minorHAnsi"/>
          <w:bCs/>
          <w:sz w:val="24"/>
          <w:szCs w:val="24"/>
          <w:lang w:val="fr-CA"/>
        </w:rPr>
        <w:t>enseignant</w:t>
      </w:r>
      <w:r w:rsidRPr="00DE315F">
        <w:rPr>
          <w:rFonts w:ascii="Avenir Book" w:hAnsi="Avenir Book"/>
          <w:sz w:val="24"/>
          <w:szCs w:val="24"/>
          <w:lang w:val="fr-CA"/>
        </w:rPr>
        <w:t>·</w:t>
      </w:r>
      <w:r w:rsidRPr="00DE315F">
        <w:rPr>
          <w:rFonts w:ascii="Avenir Book" w:hAnsi="Avenir Book" w:cstheme="minorHAnsi"/>
          <w:bCs/>
          <w:sz w:val="24"/>
          <w:szCs w:val="24"/>
          <w:lang w:val="fr-CA"/>
        </w:rPr>
        <w:t>e</w:t>
      </w:r>
      <w:proofErr w:type="spellEnd"/>
      <w:r w:rsidRPr="00DE315F">
        <w:rPr>
          <w:rFonts w:ascii="Avenir Book" w:hAnsi="Avenir Book" w:cstheme="minorHAnsi"/>
          <w:bCs/>
          <w:sz w:val="24"/>
          <w:szCs w:val="24"/>
          <w:lang w:val="fr-CA"/>
        </w:rPr>
        <w:t xml:space="preserve"> ajuste les stratégies au fil du temps selon le développement des élèves.</w:t>
      </w:r>
    </w:p>
    <w:p w14:paraId="4359B1AC" w14:textId="77777777" w:rsidR="00E450DC" w:rsidRPr="00DE315F" w:rsidRDefault="00E450DC" w:rsidP="00E450DC">
      <w:pPr>
        <w:pStyle w:val="ListParagraph"/>
        <w:ind w:left="1449" w:firstLine="0"/>
        <w:rPr>
          <w:rFonts w:ascii="Avenir Book" w:hAnsi="Avenir Book"/>
          <w:sz w:val="24"/>
          <w:szCs w:val="24"/>
          <w:lang w:val="fr-CA"/>
        </w:rPr>
      </w:pPr>
    </w:p>
    <w:p w14:paraId="6301DCEA" w14:textId="77777777" w:rsidR="00E450DC" w:rsidRPr="00DE315F" w:rsidRDefault="00E450DC" w:rsidP="00E450DC">
      <w:pPr>
        <w:rPr>
          <w:rFonts w:ascii="Avenir Book" w:hAnsi="Avenir Book"/>
          <w:sz w:val="24"/>
          <w:szCs w:val="24"/>
          <w:lang w:val="fr-CA"/>
        </w:rPr>
      </w:pPr>
      <w:r w:rsidRPr="00DE315F">
        <w:rPr>
          <w:rFonts w:ascii="Avenir Book" w:hAnsi="Avenir Book"/>
          <w:noProof/>
          <w:sz w:val="24"/>
          <w:szCs w:val="24"/>
        </w:rPr>
        <mc:AlternateContent>
          <mc:Choice Requires="wps">
            <w:drawing>
              <wp:anchor distT="0" distB="0" distL="114300" distR="114300" simplePos="0" relativeHeight="251659264" behindDoc="0" locked="0" layoutInCell="1" allowOverlap="1" wp14:anchorId="6AED671A" wp14:editId="3099311B">
                <wp:simplePos x="0" y="0"/>
                <wp:positionH relativeFrom="column">
                  <wp:posOffset>0</wp:posOffset>
                </wp:positionH>
                <wp:positionV relativeFrom="paragraph">
                  <wp:posOffset>12700</wp:posOffset>
                </wp:positionV>
                <wp:extent cx="6362700" cy="0"/>
                <wp:effectExtent l="12700" t="12700" r="12700" b="12700"/>
                <wp:wrapNone/>
                <wp:docPr id="33" name="Straight Connector 33"/>
                <wp:cNvGraphicFramePr/>
                <a:graphic xmlns:a="http://schemas.openxmlformats.org/drawingml/2006/main">
                  <a:graphicData uri="http://schemas.microsoft.com/office/word/2010/wordprocessingShape">
                    <wps:wsp>
                      <wps:cNvCnPr/>
                      <wps:spPr>
                        <a:xfrm>
                          <a:off x="0" y="0"/>
                          <a:ext cx="6362700" cy="0"/>
                        </a:xfrm>
                        <a:prstGeom prst="line">
                          <a:avLst/>
                        </a:prstGeom>
                        <a:ln w="19050" cap="rnd" cmpd="dbl">
                          <a:solidFill>
                            <a:srgbClr val="2F5496"/>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AE03DB" id="Straight Connector 3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pt" to="501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" strokecolor="#2f5496" strokeweight="1.5pt">
                <v:stroke linestyle="thinThin" joinstyle="miter" endcap="round"/>
              </v:line>
            </w:pict>
          </mc:Fallback>
        </mc:AlternateContent>
      </w:r>
    </w:p>
    <w:p w14:paraId="5984D725" w14:textId="77777777" w:rsidR="00E450DC" w:rsidRPr="00DE315F" w:rsidRDefault="00E450DC" w:rsidP="00E450DC">
      <w:pPr>
        <w:rPr>
          <w:rFonts w:ascii="Avenir Book" w:hAnsi="Avenir Book"/>
          <w:b/>
          <w:sz w:val="24"/>
          <w:szCs w:val="24"/>
          <w:lang w:val="fr-CA"/>
        </w:rPr>
      </w:pPr>
      <w:r w:rsidRPr="00DE315F">
        <w:rPr>
          <w:rFonts w:ascii="Avenir Book" w:hAnsi="Avenir Book"/>
          <w:b/>
          <w:sz w:val="24"/>
          <w:szCs w:val="24"/>
          <w:lang w:val="fr-CA"/>
        </w:rPr>
        <w:t>Exemples:</w:t>
      </w:r>
    </w:p>
    <w:p w14:paraId="583E93FC" w14:textId="77777777" w:rsidR="00E450DC" w:rsidRPr="00DE315F" w:rsidRDefault="00E450DC" w:rsidP="00E450DC">
      <w:pPr>
        <w:rPr>
          <w:rFonts w:ascii="Avenir Book" w:hAnsi="Avenir Book"/>
          <w:b/>
          <w:sz w:val="24"/>
          <w:szCs w:val="24"/>
          <w:lang w:val="fr-CA"/>
        </w:rPr>
      </w:pPr>
    </w:p>
    <w:p w14:paraId="73C019D0" w14:textId="77777777" w:rsidR="00E450DC" w:rsidRPr="00DE315F" w:rsidRDefault="00E450DC" w:rsidP="00E450DC">
      <w:pPr>
        <w:ind w:left="720" w:firstLine="0"/>
        <w:rPr>
          <w:rFonts w:ascii="Avenir Book" w:hAnsi="Avenir Book"/>
          <w:i/>
          <w:iCs/>
          <w:sz w:val="24"/>
          <w:szCs w:val="24"/>
          <w:lang w:val="fr-CA"/>
        </w:rPr>
      </w:pPr>
      <w:r w:rsidRPr="00DE315F">
        <w:rPr>
          <w:rFonts w:ascii="Avenir Book" w:hAnsi="Avenir Book"/>
          <w:i/>
          <w:iCs/>
          <w:sz w:val="24"/>
          <w:szCs w:val="24"/>
          <w:lang w:val="fr-CA"/>
        </w:rPr>
        <w:t>1. Lors d'un cours de 2</w:t>
      </w:r>
      <w:r w:rsidRPr="00DE315F">
        <w:rPr>
          <w:rFonts w:ascii="Avenir Book" w:hAnsi="Avenir Book"/>
          <w:i/>
          <w:iCs/>
          <w:sz w:val="24"/>
          <w:szCs w:val="24"/>
          <w:vertAlign w:val="superscript"/>
          <w:lang w:val="fr-CA"/>
        </w:rPr>
        <w:t>ème</w:t>
      </w:r>
      <w:r w:rsidRPr="00DE315F">
        <w:rPr>
          <w:rFonts w:ascii="Avenir Book" w:hAnsi="Avenir Book"/>
          <w:i/>
          <w:iCs/>
          <w:sz w:val="24"/>
          <w:szCs w:val="24"/>
          <w:lang w:val="fr-CA"/>
        </w:rPr>
        <w:t xml:space="preserve"> année sur les séquences d</w:t>
      </w:r>
      <w:r w:rsidRPr="004E05BA">
        <w:rPr>
          <w:rFonts w:ascii="Avenir Book" w:hAnsi="Avenir Book" w:cstheme="minorHAnsi"/>
          <w:i/>
          <w:iCs/>
          <w:sz w:val="24"/>
          <w:szCs w:val="24"/>
          <w:lang w:val="fr-CA"/>
        </w:rPr>
        <w:t>'</w:t>
      </w:r>
      <w:r w:rsidRPr="00DE315F">
        <w:rPr>
          <w:rFonts w:ascii="Avenir Book" w:hAnsi="Avenir Book"/>
          <w:i/>
          <w:iCs/>
          <w:sz w:val="24"/>
          <w:szCs w:val="24"/>
          <w:lang w:val="fr-CA"/>
        </w:rPr>
        <w:t xml:space="preserve">événements, </w:t>
      </w:r>
      <w:proofErr w:type="spellStart"/>
      <w:r w:rsidRPr="00DE315F">
        <w:rPr>
          <w:rFonts w:ascii="Avenir Book" w:hAnsi="Avenir Book"/>
          <w:i/>
          <w:iCs/>
          <w:sz w:val="24"/>
          <w:szCs w:val="24"/>
          <w:lang w:val="fr-CA"/>
        </w:rPr>
        <w:t>un·</w:t>
      </w:r>
      <w:r w:rsidRPr="00DE315F">
        <w:rPr>
          <w:rFonts w:ascii="Avenir Book" w:hAnsi="Avenir Book" w:cstheme="minorHAnsi"/>
          <w:bCs/>
          <w:i/>
          <w:iCs/>
          <w:sz w:val="24"/>
          <w:szCs w:val="24"/>
          <w:lang w:val="fr-CA"/>
        </w:rPr>
        <w:t>e</w:t>
      </w:r>
      <w:proofErr w:type="spellEnd"/>
      <w:r w:rsidRPr="00DE315F">
        <w:rPr>
          <w:rFonts w:ascii="Avenir Book" w:hAnsi="Avenir Book"/>
          <w:i/>
          <w:iCs/>
          <w:sz w:val="24"/>
          <w:szCs w:val="24"/>
          <w:lang w:val="fr-CA"/>
        </w:rPr>
        <w:t xml:space="preserve"> </w:t>
      </w:r>
      <w:proofErr w:type="spellStart"/>
      <w:r w:rsidRPr="00DE315F">
        <w:rPr>
          <w:rFonts w:ascii="Avenir Book" w:hAnsi="Avenir Book"/>
          <w:i/>
          <w:iCs/>
          <w:sz w:val="24"/>
          <w:szCs w:val="24"/>
          <w:lang w:val="fr-CA"/>
        </w:rPr>
        <w:t>enseignant·</w:t>
      </w:r>
      <w:r w:rsidRPr="00DE315F">
        <w:rPr>
          <w:rFonts w:ascii="Avenir Book" w:hAnsi="Avenir Book" w:cstheme="minorHAnsi"/>
          <w:bCs/>
          <w:i/>
          <w:iCs/>
          <w:sz w:val="24"/>
          <w:szCs w:val="24"/>
          <w:lang w:val="fr-CA"/>
        </w:rPr>
        <w:t>e</w:t>
      </w:r>
      <w:proofErr w:type="spellEnd"/>
      <w:r w:rsidRPr="00DE315F">
        <w:rPr>
          <w:rFonts w:ascii="Avenir Book" w:hAnsi="Avenir Book" w:cstheme="minorHAnsi"/>
          <w:bCs/>
          <w:i/>
          <w:iCs/>
          <w:sz w:val="24"/>
          <w:szCs w:val="24"/>
          <w:lang w:val="fr-CA"/>
        </w:rPr>
        <w:t xml:space="preserve"> reprend une histoire précédemment lue en classe et insiste </w:t>
      </w:r>
      <w:r w:rsidRPr="00DE315F">
        <w:rPr>
          <w:rFonts w:ascii="Avenir Book" w:hAnsi="Avenir Book"/>
          <w:i/>
          <w:iCs/>
          <w:sz w:val="24"/>
          <w:szCs w:val="24"/>
          <w:lang w:val="fr-CA"/>
        </w:rPr>
        <w:t>vocalement sur chaque mot de séquencement («d</w:t>
      </w:r>
      <w:r w:rsidRPr="004E05BA">
        <w:rPr>
          <w:rFonts w:ascii="Avenir Book" w:hAnsi="Avenir Book" w:cstheme="minorHAnsi"/>
          <w:i/>
          <w:iCs/>
          <w:sz w:val="24"/>
          <w:szCs w:val="24"/>
          <w:lang w:val="fr-CA"/>
        </w:rPr>
        <w:t>'</w:t>
      </w:r>
      <w:r w:rsidRPr="00DE315F">
        <w:rPr>
          <w:rFonts w:ascii="Avenir Book" w:hAnsi="Avenir Book"/>
          <w:i/>
          <w:iCs/>
          <w:sz w:val="24"/>
          <w:szCs w:val="24"/>
          <w:lang w:val="fr-CA"/>
        </w:rPr>
        <w:t>abord, ensuite, puis, finalement») pour attirer l'attention des élèves sur ces termes clés.</w:t>
      </w:r>
    </w:p>
    <w:p w14:paraId="2BAB36A7" w14:textId="77777777" w:rsidR="00E450DC" w:rsidRPr="00DE315F" w:rsidRDefault="00E450DC" w:rsidP="00E450DC">
      <w:pPr>
        <w:ind w:left="720" w:firstLine="0"/>
        <w:rPr>
          <w:rFonts w:ascii="Avenir Book" w:hAnsi="Avenir Book"/>
          <w:i/>
          <w:iCs/>
          <w:sz w:val="24"/>
          <w:szCs w:val="24"/>
          <w:lang w:val="fr-CA"/>
        </w:rPr>
      </w:pPr>
    </w:p>
    <w:p w14:paraId="625C6255" w14:textId="77777777" w:rsidR="00E450DC" w:rsidRPr="00DE315F" w:rsidRDefault="00E450DC" w:rsidP="00E450DC">
      <w:pPr>
        <w:ind w:left="720" w:firstLine="0"/>
        <w:rPr>
          <w:rFonts w:ascii="Avenir Book" w:hAnsi="Avenir Book"/>
          <w:i/>
          <w:iCs/>
          <w:sz w:val="24"/>
          <w:szCs w:val="24"/>
          <w:lang w:val="fr-CA"/>
        </w:rPr>
      </w:pPr>
      <w:r w:rsidRPr="00DE315F">
        <w:rPr>
          <w:rFonts w:ascii="Avenir Book" w:hAnsi="Avenir Book"/>
          <w:i/>
          <w:iCs/>
          <w:sz w:val="24"/>
          <w:szCs w:val="24"/>
          <w:lang w:val="fr-CA"/>
        </w:rPr>
        <w:t>2. Un enseignant</w:t>
      </w:r>
      <w:r w:rsidRPr="00DE315F">
        <w:rPr>
          <w:rFonts w:ascii="Avenir Book" w:hAnsi="Avenir Book" w:cstheme="minorHAnsi"/>
          <w:bCs/>
          <w:i/>
          <w:iCs/>
          <w:sz w:val="24"/>
          <w:szCs w:val="24"/>
          <w:lang w:val="fr-CA"/>
        </w:rPr>
        <w:t xml:space="preserve"> </w:t>
      </w:r>
      <w:r w:rsidRPr="00DE315F">
        <w:rPr>
          <w:rFonts w:ascii="Avenir Book" w:hAnsi="Avenir Book"/>
          <w:i/>
          <w:iCs/>
          <w:sz w:val="24"/>
          <w:szCs w:val="24"/>
          <w:lang w:val="fr-CA"/>
        </w:rPr>
        <w:t>de 5</w:t>
      </w:r>
      <w:r w:rsidRPr="00DE315F">
        <w:rPr>
          <w:rFonts w:ascii="Avenir Book" w:hAnsi="Avenir Book"/>
          <w:i/>
          <w:iCs/>
          <w:sz w:val="24"/>
          <w:szCs w:val="24"/>
          <w:vertAlign w:val="superscript"/>
          <w:lang w:val="fr-CA"/>
        </w:rPr>
        <w:t>ème</w:t>
      </w:r>
      <w:r w:rsidRPr="00DE315F">
        <w:rPr>
          <w:rFonts w:ascii="Avenir Book" w:hAnsi="Avenir Book"/>
          <w:i/>
          <w:iCs/>
          <w:sz w:val="24"/>
          <w:szCs w:val="24"/>
          <w:lang w:val="fr-CA"/>
        </w:rPr>
        <w:t xml:space="preserve"> année évite délibérément de recourir aux expressions faciales au moment de réviser les adjectifs descriptifs des personnages d</w:t>
      </w:r>
      <w:r w:rsidRPr="004E05BA">
        <w:rPr>
          <w:rFonts w:ascii="Avenir Book" w:hAnsi="Avenir Book" w:cstheme="minorHAnsi"/>
          <w:i/>
          <w:iCs/>
          <w:sz w:val="24"/>
          <w:szCs w:val="24"/>
          <w:lang w:val="fr-CA"/>
        </w:rPr>
        <w:t>'</w:t>
      </w:r>
      <w:r w:rsidRPr="00DE315F">
        <w:rPr>
          <w:rFonts w:ascii="Avenir Book" w:hAnsi="Avenir Book"/>
          <w:i/>
          <w:iCs/>
          <w:sz w:val="24"/>
          <w:szCs w:val="24"/>
          <w:lang w:val="fr-CA"/>
        </w:rPr>
        <w:t>un roman avec ses élèves. Lorsqu'il est question d'un personnage exalté après avoir couru un marathon, par exemple, l'enseignant s'abstient d'exagérer un sourire. Les élèves doivent ainsi s</w:t>
      </w:r>
      <w:r w:rsidRPr="004E05BA">
        <w:rPr>
          <w:rFonts w:ascii="Avenir Book" w:hAnsi="Avenir Book" w:cstheme="minorHAnsi"/>
          <w:i/>
          <w:iCs/>
          <w:sz w:val="24"/>
          <w:szCs w:val="24"/>
          <w:lang w:val="fr-CA"/>
        </w:rPr>
        <w:t>'</w:t>
      </w:r>
      <w:r w:rsidRPr="00DE315F">
        <w:rPr>
          <w:rFonts w:ascii="Avenir Book" w:hAnsi="Avenir Book"/>
          <w:i/>
          <w:iCs/>
          <w:sz w:val="24"/>
          <w:szCs w:val="24"/>
          <w:lang w:val="fr-CA"/>
        </w:rPr>
        <w:t>appuyer sur les indices contextuels du texte pour deviner le sens de l</w:t>
      </w:r>
      <w:r w:rsidRPr="004E05BA">
        <w:rPr>
          <w:rFonts w:ascii="Avenir Book" w:hAnsi="Avenir Book" w:cstheme="minorHAnsi"/>
          <w:i/>
          <w:iCs/>
          <w:sz w:val="24"/>
          <w:szCs w:val="24"/>
          <w:lang w:val="fr-CA"/>
        </w:rPr>
        <w:t>'</w:t>
      </w:r>
      <w:r w:rsidRPr="00DE315F">
        <w:rPr>
          <w:rFonts w:ascii="Avenir Book" w:hAnsi="Avenir Book"/>
          <w:i/>
          <w:iCs/>
          <w:sz w:val="24"/>
          <w:szCs w:val="24"/>
          <w:lang w:val="fr-CA"/>
        </w:rPr>
        <w:t>adjectif plutôt que de se fier à son expression faciale.</w:t>
      </w:r>
    </w:p>
    <w:p w14:paraId="0D354387" w14:textId="77777777" w:rsidR="00E450DC" w:rsidRPr="00DE315F" w:rsidRDefault="00E450DC" w:rsidP="00E450DC">
      <w:pPr>
        <w:rPr>
          <w:rFonts w:ascii="Avenir Book" w:hAnsi="Avenir Book"/>
          <w:b/>
          <w:sz w:val="24"/>
          <w:szCs w:val="24"/>
          <w:lang w:val="fr-CA"/>
        </w:rPr>
      </w:pPr>
      <w:r w:rsidRPr="00DE315F">
        <w:rPr>
          <w:rFonts w:ascii="Avenir Book" w:hAnsi="Avenir Book"/>
          <w:b/>
          <w:sz w:val="24"/>
          <w:szCs w:val="24"/>
          <w:lang w:val="fr-CA"/>
        </w:rPr>
        <w:t xml:space="preserve"> </w:t>
      </w:r>
    </w:p>
    <w:p w14:paraId="4F6C540E" w14:textId="77777777" w:rsidR="00E450DC" w:rsidRPr="00DE315F" w:rsidRDefault="00E450DC" w:rsidP="00E450DC">
      <w:pPr>
        <w:rPr>
          <w:rFonts w:ascii="Avenir Book" w:hAnsi="Avenir Book"/>
          <w:i/>
          <w:sz w:val="24"/>
          <w:szCs w:val="24"/>
          <w:lang w:val="fr-CA"/>
        </w:rPr>
      </w:pPr>
    </w:p>
    <w:tbl>
      <w:tblPr>
        <w:tblStyle w:val="TableGrid"/>
        <w:tblW w:w="0" w:type="auto"/>
        <w:shd w:val="clear" w:color="auto" w:fill="F2F2F2" w:themeFill="background1" w:themeFillShade="F2"/>
        <w:tblLook w:val="04A0" w:firstRow="1" w:lastRow="0" w:firstColumn="1" w:lastColumn="0" w:noHBand="0" w:noVBand="1"/>
      </w:tblPr>
      <w:tblGrid>
        <w:gridCol w:w="9710"/>
      </w:tblGrid>
      <w:tr w:rsidR="00E450DC" w:rsidRPr="00DE315F" w14:paraId="1A8310E5" w14:textId="77777777" w:rsidTr="00901F64">
        <w:tc>
          <w:tcPr>
            <w:tcW w:w="9710" w:type="dxa"/>
            <w:shd w:val="clear" w:color="auto" w:fill="FCFBFD"/>
          </w:tcPr>
          <w:p w14:paraId="09E177E7" w14:textId="77777777" w:rsidR="00E450DC" w:rsidRPr="00DE315F" w:rsidRDefault="00E450DC" w:rsidP="00901F64">
            <w:pPr>
              <w:ind w:firstLine="0"/>
              <w:rPr>
                <w:rFonts w:ascii="Avenir Book" w:hAnsi="Avenir Book"/>
                <w:b/>
                <w:sz w:val="24"/>
                <w:szCs w:val="24"/>
                <w:lang w:val="fr-CA"/>
              </w:rPr>
            </w:pPr>
            <w:r w:rsidRPr="00DE315F">
              <w:rPr>
                <w:rFonts w:ascii="Avenir Book" w:hAnsi="Avenir Book"/>
                <w:b/>
                <w:sz w:val="24"/>
                <w:szCs w:val="24"/>
                <w:lang w:val="fr-CA"/>
              </w:rPr>
              <w:t>Mes notes sur ce volet:</w:t>
            </w:r>
          </w:p>
          <w:p w14:paraId="29C19217" w14:textId="77777777" w:rsidR="00E450DC" w:rsidRPr="00DE315F" w:rsidRDefault="00E450DC" w:rsidP="00901F64">
            <w:pPr>
              <w:rPr>
                <w:rFonts w:ascii="Avenir Book" w:hAnsi="Avenir Book"/>
                <w:b/>
                <w:sz w:val="24"/>
                <w:szCs w:val="24"/>
                <w:lang w:val="fr-CA"/>
              </w:rPr>
            </w:pPr>
          </w:p>
          <w:p w14:paraId="020E468A" w14:textId="77777777" w:rsidR="00E450DC" w:rsidRPr="00DE315F" w:rsidRDefault="00E450DC" w:rsidP="00901F64">
            <w:pPr>
              <w:rPr>
                <w:rFonts w:ascii="Avenir Book" w:hAnsi="Avenir Book"/>
                <w:b/>
                <w:sz w:val="24"/>
                <w:szCs w:val="24"/>
                <w:lang w:val="fr-CA"/>
              </w:rPr>
            </w:pPr>
          </w:p>
          <w:p w14:paraId="78B4C8DD" w14:textId="77777777" w:rsidR="00E450DC" w:rsidRPr="00DE315F" w:rsidRDefault="00E450DC" w:rsidP="00901F64">
            <w:pPr>
              <w:rPr>
                <w:rFonts w:ascii="Avenir Book" w:hAnsi="Avenir Book"/>
                <w:b/>
                <w:sz w:val="24"/>
                <w:szCs w:val="24"/>
                <w:lang w:val="fr-CA"/>
              </w:rPr>
            </w:pPr>
          </w:p>
          <w:p w14:paraId="4A8AB0FC" w14:textId="77777777" w:rsidR="00E450DC" w:rsidRPr="00DE315F" w:rsidRDefault="00E450DC" w:rsidP="00901F64">
            <w:pPr>
              <w:rPr>
                <w:rFonts w:ascii="Avenir Book" w:hAnsi="Avenir Book"/>
                <w:b/>
                <w:sz w:val="24"/>
                <w:szCs w:val="24"/>
                <w:lang w:val="fr-CA"/>
              </w:rPr>
            </w:pPr>
          </w:p>
          <w:p w14:paraId="45B49720" w14:textId="77777777" w:rsidR="00E450DC" w:rsidRPr="00DE315F" w:rsidRDefault="00E450DC" w:rsidP="00901F64">
            <w:pPr>
              <w:ind w:firstLine="0"/>
              <w:rPr>
                <w:rFonts w:ascii="Avenir Book" w:hAnsi="Avenir Book"/>
                <w:b/>
                <w:sz w:val="24"/>
                <w:szCs w:val="24"/>
                <w:lang w:val="fr-CA"/>
              </w:rPr>
            </w:pPr>
          </w:p>
          <w:p w14:paraId="3C168FD3" w14:textId="77777777" w:rsidR="00E450DC" w:rsidRPr="00DE315F" w:rsidRDefault="00E450DC" w:rsidP="00901F64">
            <w:pPr>
              <w:ind w:firstLine="0"/>
              <w:rPr>
                <w:rFonts w:ascii="Avenir Book" w:hAnsi="Avenir Book"/>
                <w:b/>
                <w:sz w:val="24"/>
                <w:szCs w:val="24"/>
                <w:lang w:val="fr-CA"/>
              </w:rPr>
            </w:pPr>
          </w:p>
          <w:p w14:paraId="48986C64" w14:textId="77777777" w:rsidR="00E450DC" w:rsidRPr="00DE315F" w:rsidRDefault="00E450DC" w:rsidP="00901F64">
            <w:pPr>
              <w:ind w:firstLine="0"/>
              <w:rPr>
                <w:rFonts w:ascii="Avenir Book" w:hAnsi="Avenir Book"/>
                <w:b/>
                <w:sz w:val="24"/>
                <w:szCs w:val="24"/>
                <w:lang w:val="fr-CA"/>
              </w:rPr>
            </w:pPr>
          </w:p>
        </w:tc>
      </w:tr>
      <w:tr w:rsidR="00E450DC" w:rsidRPr="00DE315F" w14:paraId="54CE6A92" w14:textId="77777777" w:rsidTr="00901F64">
        <w:tc>
          <w:tcPr>
            <w:tcW w:w="9710" w:type="dxa"/>
            <w:shd w:val="clear" w:color="auto" w:fill="FCFBFD"/>
          </w:tcPr>
          <w:p w14:paraId="312BEF7E" w14:textId="77777777" w:rsidR="00E450DC" w:rsidRPr="00DE315F" w:rsidRDefault="00E450DC" w:rsidP="00901F64">
            <w:pPr>
              <w:ind w:firstLine="0"/>
              <w:rPr>
                <w:rFonts w:ascii="Avenir Book" w:hAnsi="Avenir Book"/>
                <w:b/>
                <w:sz w:val="24"/>
                <w:szCs w:val="24"/>
                <w:lang w:val="fr-CA"/>
              </w:rPr>
            </w:pPr>
            <w:r w:rsidRPr="00DE315F">
              <w:rPr>
                <w:rFonts w:ascii="Avenir Book" w:hAnsi="Avenir Book"/>
                <w:b/>
                <w:sz w:val="24"/>
                <w:szCs w:val="24"/>
                <w:lang w:val="fr-CA"/>
              </w:rPr>
              <w:lastRenderedPageBreak/>
              <w:t>Ce que j</w:t>
            </w:r>
            <w:r w:rsidRPr="007F2AAC">
              <w:rPr>
                <w:rFonts w:ascii="Avenir Book" w:hAnsi="Avenir Book" w:cstheme="minorHAnsi"/>
                <w:b/>
                <w:bCs/>
                <w:sz w:val="24"/>
                <w:szCs w:val="24"/>
                <w:lang w:val="fr-CA"/>
              </w:rPr>
              <w:t>'</w:t>
            </w:r>
            <w:r w:rsidRPr="00DE315F">
              <w:rPr>
                <w:rFonts w:ascii="Avenir Book" w:hAnsi="Avenir Book"/>
                <w:b/>
                <w:sz w:val="24"/>
                <w:szCs w:val="24"/>
                <w:lang w:val="fr-CA"/>
              </w:rPr>
              <w:t>ai tenté / ce que j</w:t>
            </w:r>
            <w:r w:rsidRPr="007F2AAC">
              <w:rPr>
                <w:rFonts w:ascii="Avenir Book" w:hAnsi="Avenir Book" w:cstheme="minorHAnsi"/>
                <w:b/>
                <w:bCs/>
                <w:sz w:val="24"/>
                <w:szCs w:val="24"/>
                <w:lang w:val="fr-CA"/>
              </w:rPr>
              <w:t>'</w:t>
            </w:r>
            <w:r w:rsidRPr="00DE315F">
              <w:rPr>
                <w:rFonts w:ascii="Avenir Book" w:hAnsi="Avenir Book"/>
                <w:b/>
                <w:sz w:val="24"/>
                <w:szCs w:val="24"/>
                <w:lang w:val="fr-CA"/>
              </w:rPr>
              <w:t>ai observé:</w:t>
            </w:r>
          </w:p>
          <w:p w14:paraId="7D8F877E" w14:textId="77777777" w:rsidR="00E450DC" w:rsidRPr="00DE315F" w:rsidRDefault="00E450DC" w:rsidP="00901F64">
            <w:pPr>
              <w:rPr>
                <w:rFonts w:ascii="Avenir Book" w:hAnsi="Avenir Book"/>
                <w:b/>
                <w:sz w:val="24"/>
                <w:szCs w:val="24"/>
                <w:lang w:val="fr-CA"/>
              </w:rPr>
            </w:pPr>
          </w:p>
          <w:p w14:paraId="064DDAFF" w14:textId="77777777" w:rsidR="00E450DC" w:rsidRPr="00DE315F" w:rsidRDefault="00E450DC" w:rsidP="00901F64">
            <w:pPr>
              <w:rPr>
                <w:rFonts w:ascii="Avenir Book" w:hAnsi="Avenir Book"/>
                <w:b/>
                <w:sz w:val="24"/>
                <w:szCs w:val="24"/>
                <w:lang w:val="fr-CA"/>
              </w:rPr>
            </w:pPr>
          </w:p>
          <w:p w14:paraId="73D7239A" w14:textId="77777777" w:rsidR="00E450DC" w:rsidRPr="00DE315F" w:rsidRDefault="00E450DC" w:rsidP="00901F64">
            <w:pPr>
              <w:rPr>
                <w:rFonts w:ascii="Avenir Book" w:hAnsi="Avenir Book"/>
                <w:b/>
                <w:sz w:val="24"/>
                <w:szCs w:val="24"/>
                <w:lang w:val="fr-CA"/>
              </w:rPr>
            </w:pPr>
          </w:p>
          <w:p w14:paraId="1F7DC947" w14:textId="77777777" w:rsidR="00E450DC" w:rsidRPr="00DE315F" w:rsidRDefault="00E450DC" w:rsidP="00901F64">
            <w:pPr>
              <w:rPr>
                <w:rFonts w:ascii="Avenir Book" w:hAnsi="Avenir Book"/>
                <w:b/>
                <w:sz w:val="24"/>
                <w:szCs w:val="24"/>
                <w:lang w:val="fr-CA"/>
              </w:rPr>
            </w:pPr>
          </w:p>
          <w:p w14:paraId="379F65B6" w14:textId="77777777" w:rsidR="00E450DC" w:rsidRPr="00DE315F" w:rsidRDefault="00E450DC" w:rsidP="00901F64">
            <w:pPr>
              <w:rPr>
                <w:rFonts w:ascii="Avenir Book" w:hAnsi="Avenir Book"/>
                <w:b/>
                <w:sz w:val="24"/>
                <w:szCs w:val="24"/>
                <w:lang w:val="fr-CA"/>
              </w:rPr>
            </w:pPr>
          </w:p>
          <w:p w14:paraId="790DC471" w14:textId="77777777" w:rsidR="00E450DC" w:rsidRPr="00DE315F" w:rsidRDefault="00E450DC" w:rsidP="00901F64">
            <w:pPr>
              <w:rPr>
                <w:rFonts w:ascii="Avenir Book" w:hAnsi="Avenir Book"/>
                <w:b/>
                <w:sz w:val="24"/>
                <w:szCs w:val="24"/>
                <w:lang w:val="fr-CA"/>
              </w:rPr>
            </w:pPr>
          </w:p>
          <w:p w14:paraId="20360E47" w14:textId="77777777" w:rsidR="00E450DC" w:rsidRPr="00DE315F" w:rsidRDefault="00E450DC" w:rsidP="00901F64">
            <w:pPr>
              <w:ind w:firstLine="0"/>
              <w:rPr>
                <w:rFonts w:ascii="Avenir Book" w:hAnsi="Avenir Book"/>
                <w:b/>
                <w:sz w:val="24"/>
                <w:szCs w:val="24"/>
                <w:lang w:val="fr-CA"/>
              </w:rPr>
            </w:pPr>
          </w:p>
        </w:tc>
      </w:tr>
      <w:tr w:rsidR="00E450DC" w:rsidRPr="00DE315F" w14:paraId="47C616EB" w14:textId="77777777" w:rsidTr="00901F64">
        <w:tc>
          <w:tcPr>
            <w:tcW w:w="9710" w:type="dxa"/>
            <w:shd w:val="clear" w:color="auto" w:fill="FCFBFD"/>
          </w:tcPr>
          <w:p w14:paraId="0DDB4666" w14:textId="77777777" w:rsidR="00E450DC" w:rsidRPr="00DE315F" w:rsidRDefault="00E450DC" w:rsidP="00901F64">
            <w:pPr>
              <w:ind w:firstLine="0"/>
              <w:rPr>
                <w:rFonts w:ascii="Avenir Book" w:hAnsi="Avenir Book"/>
                <w:b/>
                <w:sz w:val="24"/>
                <w:szCs w:val="24"/>
                <w:lang w:val="fr-CA"/>
              </w:rPr>
            </w:pPr>
            <w:r w:rsidRPr="00DE315F">
              <w:rPr>
                <w:rFonts w:ascii="Avenir Book" w:hAnsi="Avenir Book"/>
                <w:b/>
                <w:sz w:val="24"/>
                <w:szCs w:val="24"/>
                <w:lang w:val="fr-CA"/>
              </w:rPr>
              <w:t>Mes objectifs:</w:t>
            </w:r>
          </w:p>
          <w:p w14:paraId="302864FD" w14:textId="77777777" w:rsidR="00E450DC" w:rsidRPr="00DE315F" w:rsidRDefault="00E450DC" w:rsidP="00901F64">
            <w:pPr>
              <w:ind w:firstLine="0"/>
              <w:rPr>
                <w:rFonts w:ascii="Avenir Book" w:hAnsi="Avenir Book"/>
                <w:b/>
                <w:sz w:val="24"/>
                <w:szCs w:val="24"/>
                <w:lang w:val="fr-CA"/>
              </w:rPr>
            </w:pPr>
          </w:p>
          <w:p w14:paraId="18B6FEA7" w14:textId="77777777" w:rsidR="00E450DC" w:rsidRPr="00DE315F" w:rsidRDefault="00E450DC" w:rsidP="00901F64">
            <w:pPr>
              <w:ind w:firstLine="0"/>
              <w:rPr>
                <w:rFonts w:ascii="Avenir Book" w:hAnsi="Avenir Book"/>
                <w:b/>
                <w:sz w:val="24"/>
                <w:szCs w:val="24"/>
                <w:lang w:val="fr-CA"/>
              </w:rPr>
            </w:pPr>
          </w:p>
          <w:p w14:paraId="3F53FDBF" w14:textId="77777777" w:rsidR="00E450DC" w:rsidRPr="00DE315F" w:rsidRDefault="00E450DC" w:rsidP="00901F64">
            <w:pPr>
              <w:ind w:firstLine="0"/>
              <w:rPr>
                <w:rFonts w:ascii="Avenir Book" w:hAnsi="Avenir Book"/>
                <w:b/>
                <w:sz w:val="24"/>
                <w:szCs w:val="24"/>
                <w:lang w:val="fr-CA"/>
              </w:rPr>
            </w:pPr>
          </w:p>
          <w:p w14:paraId="143A6141" w14:textId="77777777" w:rsidR="00E450DC" w:rsidRPr="00DE315F" w:rsidRDefault="00E450DC" w:rsidP="00901F64">
            <w:pPr>
              <w:ind w:firstLine="0"/>
              <w:rPr>
                <w:rFonts w:ascii="Avenir Book" w:hAnsi="Avenir Book"/>
                <w:b/>
                <w:sz w:val="24"/>
                <w:szCs w:val="24"/>
                <w:lang w:val="fr-CA"/>
              </w:rPr>
            </w:pPr>
          </w:p>
          <w:p w14:paraId="1EB1BE6D" w14:textId="77777777" w:rsidR="00E450DC" w:rsidRPr="00DE315F" w:rsidRDefault="00E450DC" w:rsidP="00901F64">
            <w:pPr>
              <w:ind w:firstLine="0"/>
              <w:rPr>
                <w:rFonts w:ascii="Avenir Book" w:hAnsi="Avenir Book"/>
                <w:b/>
                <w:sz w:val="24"/>
                <w:szCs w:val="24"/>
                <w:lang w:val="fr-CA"/>
              </w:rPr>
            </w:pPr>
          </w:p>
          <w:p w14:paraId="23E31DD6" w14:textId="77777777" w:rsidR="00E450DC" w:rsidRPr="00DE315F" w:rsidRDefault="00E450DC" w:rsidP="00901F64">
            <w:pPr>
              <w:ind w:firstLine="0"/>
              <w:rPr>
                <w:rFonts w:ascii="Avenir Book" w:hAnsi="Avenir Book"/>
                <w:b/>
                <w:sz w:val="24"/>
                <w:szCs w:val="24"/>
                <w:lang w:val="fr-CA"/>
              </w:rPr>
            </w:pPr>
          </w:p>
          <w:p w14:paraId="5AFC6418" w14:textId="77777777" w:rsidR="00E450DC" w:rsidRPr="00DE315F" w:rsidRDefault="00E450DC" w:rsidP="00901F64">
            <w:pPr>
              <w:ind w:firstLine="0"/>
              <w:rPr>
                <w:rFonts w:ascii="Avenir Book" w:hAnsi="Avenir Book"/>
                <w:b/>
                <w:sz w:val="24"/>
                <w:szCs w:val="24"/>
                <w:lang w:val="fr-CA"/>
              </w:rPr>
            </w:pPr>
          </w:p>
          <w:p w14:paraId="1F98E641" w14:textId="77777777" w:rsidR="00E450DC" w:rsidRPr="00DE315F" w:rsidRDefault="00E450DC" w:rsidP="00901F64">
            <w:pPr>
              <w:ind w:firstLine="0"/>
              <w:rPr>
                <w:rFonts w:ascii="Avenir Book" w:hAnsi="Avenir Book"/>
                <w:b/>
                <w:sz w:val="24"/>
                <w:szCs w:val="24"/>
                <w:lang w:val="fr-CA"/>
              </w:rPr>
            </w:pPr>
          </w:p>
        </w:tc>
      </w:tr>
      <w:tr w:rsidR="00E450DC" w:rsidRPr="00DE315F" w14:paraId="566C5039" w14:textId="77777777" w:rsidTr="00901F64">
        <w:tc>
          <w:tcPr>
            <w:tcW w:w="9710" w:type="dxa"/>
            <w:shd w:val="clear" w:color="auto" w:fill="FCFBFD"/>
          </w:tcPr>
          <w:p w14:paraId="1569FDE8" w14:textId="77777777" w:rsidR="00E450DC" w:rsidRPr="00DE315F" w:rsidRDefault="00E450DC" w:rsidP="00901F64">
            <w:pPr>
              <w:ind w:firstLine="0"/>
              <w:rPr>
                <w:rFonts w:ascii="Avenir Book" w:hAnsi="Avenir Book"/>
                <w:b/>
                <w:sz w:val="24"/>
                <w:szCs w:val="24"/>
                <w:lang w:val="fr-CA"/>
              </w:rPr>
            </w:pPr>
            <w:r w:rsidRPr="00DE315F">
              <w:rPr>
                <w:rFonts w:ascii="Avenir Book" w:hAnsi="Avenir Book"/>
                <w:b/>
                <w:sz w:val="24"/>
                <w:szCs w:val="24"/>
                <w:lang w:val="fr-CA"/>
              </w:rPr>
              <w:t>Sujets que j</w:t>
            </w:r>
            <w:r w:rsidRPr="007F2AAC">
              <w:rPr>
                <w:rFonts w:ascii="Avenir Book" w:hAnsi="Avenir Book" w:cstheme="minorHAnsi"/>
                <w:b/>
                <w:bCs/>
                <w:sz w:val="24"/>
                <w:szCs w:val="24"/>
                <w:lang w:val="fr-CA"/>
              </w:rPr>
              <w:t>'</w:t>
            </w:r>
            <w:r w:rsidRPr="00DE315F">
              <w:rPr>
                <w:rFonts w:ascii="Avenir Book" w:hAnsi="Avenir Book"/>
                <w:b/>
                <w:sz w:val="24"/>
                <w:szCs w:val="24"/>
                <w:lang w:val="fr-CA"/>
              </w:rPr>
              <w:t xml:space="preserve">aimerais approfondir / questions: </w:t>
            </w:r>
          </w:p>
          <w:p w14:paraId="1E3E5A2A" w14:textId="77777777" w:rsidR="00E450DC" w:rsidRPr="00DE315F" w:rsidRDefault="00E450DC" w:rsidP="00901F64">
            <w:pPr>
              <w:ind w:firstLine="0"/>
              <w:rPr>
                <w:rFonts w:ascii="Avenir Book" w:hAnsi="Avenir Book"/>
                <w:b/>
                <w:sz w:val="24"/>
                <w:szCs w:val="24"/>
                <w:lang w:val="fr-CA"/>
              </w:rPr>
            </w:pPr>
          </w:p>
          <w:p w14:paraId="5915CF87" w14:textId="77777777" w:rsidR="00E450DC" w:rsidRPr="00DE315F" w:rsidRDefault="00E450DC" w:rsidP="00901F64">
            <w:pPr>
              <w:rPr>
                <w:rFonts w:ascii="Avenir Book" w:hAnsi="Avenir Book"/>
                <w:b/>
                <w:sz w:val="24"/>
                <w:szCs w:val="24"/>
                <w:lang w:val="fr-CA"/>
              </w:rPr>
            </w:pPr>
          </w:p>
          <w:p w14:paraId="34C758D1" w14:textId="77777777" w:rsidR="00E450DC" w:rsidRPr="00DE315F" w:rsidRDefault="00E450DC" w:rsidP="00901F64">
            <w:pPr>
              <w:rPr>
                <w:rFonts w:ascii="Avenir Book" w:hAnsi="Avenir Book"/>
                <w:b/>
                <w:sz w:val="24"/>
                <w:szCs w:val="24"/>
                <w:lang w:val="fr-CA"/>
              </w:rPr>
            </w:pPr>
          </w:p>
          <w:p w14:paraId="5EA71D8B" w14:textId="77777777" w:rsidR="00E450DC" w:rsidRPr="00DE315F" w:rsidRDefault="00E450DC" w:rsidP="00901F64">
            <w:pPr>
              <w:rPr>
                <w:rFonts w:ascii="Avenir Book" w:hAnsi="Avenir Book"/>
                <w:b/>
                <w:sz w:val="24"/>
                <w:szCs w:val="24"/>
                <w:lang w:val="fr-CA"/>
              </w:rPr>
            </w:pPr>
          </w:p>
          <w:p w14:paraId="4C25529C" w14:textId="77777777" w:rsidR="00E450DC" w:rsidRPr="00DE315F" w:rsidRDefault="00E450DC" w:rsidP="00901F64">
            <w:pPr>
              <w:ind w:firstLine="0"/>
              <w:rPr>
                <w:rFonts w:ascii="Avenir Book" w:hAnsi="Avenir Book"/>
                <w:b/>
                <w:sz w:val="24"/>
                <w:szCs w:val="24"/>
                <w:lang w:val="fr-CA"/>
              </w:rPr>
            </w:pPr>
          </w:p>
          <w:p w14:paraId="4EDF00D7" w14:textId="77777777" w:rsidR="00E450DC" w:rsidRPr="00DE315F" w:rsidRDefault="00E450DC" w:rsidP="00901F64">
            <w:pPr>
              <w:rPr>
                <w:rFonts w:ascii="Avenir Book" w:hAnsi="Avenir Book"/>
                <w:b/>
                <w:sz w:val="24"/>
                <w:szCs w:val="24"/>
                <w:lang w:val="fr-CA"/>
              </w:rPr>
            </w:pPr>
          </w:p>
          <w:p w14:paraId="5C300D99" w14:textId="77777777" w:rsidR="00E450DC" w:rsidRPr="00DE315F" w:rsidRDefault="00E450DC" w:rsidP="00901F64">
            <w:pPr>
              <w:rPr>
                <w:rFonts w:ascii="Avenir Book" w:hAnsi="Avenir Book"/>
                <w:b/>
                <w:sz w:val="24"/>
                <w:szCs w:val="24"/>
                <w:lang w:val="fr-CA"/>
              </w:rPr>
            </w:pPr>
          </w:p>
          <w:p w14:paraId="3A868A16" w14:textId="77777777" w:rsidR="00E450DC" w:rsidRPr="00DE315F" w:rsidRDefault="00E450DC" w:rsidP="00901F64">
            <w:pPr>
              <w:ind w:firstLine="0"/>
              <w:rPr>
                <w:rFonts w:ascii="Avenir Book" w:hAnsi="Avenir Book"/>
                <w:b/>
                <w:sz w:val="24"/>
                <w:szCs w:val="24"/>
                <w:lang w:val="fr-CA"/>
              </w:rPr>
            </w:pPr>
          </w:p>
        </w:tc>
      </w:tr>
      <w:tr w:rsidR="00E450DC" w:rsidRPr="00DE315F" w14:paraId="7D28313A" w14:textId="77777777" w:rsidTr="00901F64">
        <w:tc>
          <w:tcPr>
            <w:tcW w:w="9710" w:type="dxa"/>
            <w:shd w:val="clear" w:color="auto" w:fill="FCFBFD"/>
          </w:tcPr>
          <w:p w14:paraId="144E7992" w14:textId="77777777" w:rsidR="00E450DC" w:rsidRPr="00DE315F" w:rsidRDefault="00E450DC" w:rsidP="00901F64">
            <w:pPr>
              <w:ind w:firstLine="0"/>
              <w:rPr>
                <w:rFonts w:ascii="Avenir Book" w:hAnsi="Avenir Book"/>
                <w:b/>
                <w:sz w:val="24"/>
                <w:szCs w:val="24"/>
                <w:lang w:val="fr-CA"/>
              </w:rPr>
            </w:pPr>
            <w:r w:rsidRPr="00DE315F">
              <w:rPr>
                <w:rFonts w:ascii="Avenir Book" w:hAnsi="Avenir Book"/>
                <w:b/>
                <w:sz w:val="24"/>
                <w:szCs w:val="24"/>
                <w:lang w:val="fr-CA"/>
              </w:rPr>
              <w:t xml:space="preserve">Ressources: </w:t>
            </w:r>
          </w:p>
          <w:p w14:paraId="219A87DE" w14:textId="77777777" w:rsidR="00E450DC" w:rsidRPr="00DE315F" w:rsidRDefault="00E450DC" w:rsidP="00901F64">
            <w:pPr>
              <w:ind w:firstLine="0"/>
              <w:rPr>
                <w:rFonts w:ascii="Avenir Book" w:hAnsi="Avenir Book"/>
                <w:b/>
                <w:sz w:val="24"/>
                <w:szCs w:val="24"/>
                <w:lang w:val="fr-CA"/>
              </w:rPr>
            </w:pPr>
          </w:p>
          <w:p w14:paraId="405B2178" w14:textId="77777777" w:rsidR="00E450DC" w:rsidRPr="00DE315F" w:rsidRDefault="00E450DC" w:rsidP="00901F64">
            <w:pPr>
              <w:ind w:firstLine="0"/>
              <w:rPr>
                <w:rFonts w:ascii="Avenir Book" w:hAnsi="Avenir Book"/>
                <w:b/>
                <w:sz w:val="24"/>
                <w:szCs w:val="24"/>
                <w:lang w:val="fr-CA"/>
              </w:rPr>
            </w:pPr>
          </w:p>
          <w:p w14:paraId="031FDFED" w14:textId="77777777" w:rsidR="00E450DC" w:rsidRPr="00DE315F" w:rsidRDefault="00E450DC" w:rsidP="00901F64">
            <w:pPr>
              <w:ind w:firstLine="0"/>
              <w:rPr>
                <w:rFonts w:ascii="Avenir Book" w:hAnsi="Avenir Book"/>
                <w:b/>
                <w:sz w:val="24"/>
                <w:szCs w:val="24"/>
                <w:lang w:val="fr-CA"/>
              </w:rPr>
            </w:pPr>
          </w:p>
          <w:p w14:paraId="78DE26B7" w14:textId="77777777" w:rsidR="00E450DC" w:rsidRPr="00DE315F" w:rsidRDefault="00E450DC" w:rsidP="00901F64">
            <w:pPr>
              <w:ind w:firstLine="0"/>
              <w:rPr>
                <w:rFonts w:ascii="Avenir Book" w:hAnsi="Avenir Book"/>
                <w:b/>
                <w:sz w:val="24"/>
                <w:szCs w:val="24"/>
                <w:lang w:val="fr-CA"/>
              </w:rPr>
            </w:pPr>
          </w:p>
          <w:p w14:paraId="7D802D58" w14:textId="77777777" w:rsidR="00E450DC" w:rsidRPr="00DE315F" w:rsidRDefault="00E450DC" w:rsidP="00901F64">
            <w:pPr>
              <w:ind w:firstLine="0"/>
              <w:rPr>
                <w:rFonts w:ascii="Avenir Book" w:hAnsi="Avenir Book"/>
                <w:b/>
                <w:sz w:val="24"/>
                <w:szCs w:val="24"/>
                <w:lang w:val="fr-CA"/>
              </w:rPr>
            </w:pPr>
          </w:p>
          <w:p w14:paraId="39588B45" w14:textId="77777777" w:rsidR="00E450DC" w:rsidRPr="00DE315F" w:rsidRDefault="00E450DC" w:rsidP="00901F64">
            <w:pPr>
              <w:ind w:firstLine="0"/>
              <w:rPr>
                <w:rFonts w:ascii="Avenir Book" w:hAnsi="Avenir Book"/>
                <w:b/>
                <w:sz w:val="24"/>
                <w:szCs w:val="24"/>
                <w:lang w:val="fr-CA"/>
              </w:rPr>
            </w:pPr>
          </w:p>
          <w:p w14:paraId="14E3AB1D" w14:textId="77777777" w:rsidR="00E450DC" w:rsidRPr="00DE315F" w:rsidRDefault="00E450DC" w:rsidP="00901F64">
            <w:pPr>
              <w:ind w:firstLine="0"/>
              <w:rPr>
                <w:rFonts w:ascii="Avenir Book" w:hAnsi="Avenir Book"/>
                <w:b/>
                <w:sz w:val="24"/>
                <w:szCs w:val="24"/>
                <w:lang w:val="fr-CA"/>
              </w:rPr>
            </w:pPr>
          </w:p>
        </w:tc>
      </w:tr>
    </w:tbl>
    <w:p w14:paraId="09F57908" w14:textId="77777777" w:rsidR="00E450DC" w:rsidRPr="00DE315F" w:rsidRDefault="00E450DC" w:rsidP="00E450DC">
      <w:pPr>
        <w:rPr>
          <w:rFonts w:ascii="Avenir Book" w:hAnsi="Avenir Book"/>
          <w:b/>
          <w:sz w:val="24"/>
          <w:szCs w:val="24"/>
        </w:rPr>
      </w:pPr>
    </w:p>
    <w:p w14:paraId="2930DE3B" w14:textId="77777777" w:rsidR="00E450DC" w:rsidRPr="00DE315F" w:rsidRDefault="00E450DC" w:rsidP="00E450DC">
      <w:r w:rsidRPr="00DE315F">
        <w:br w:type="page"/>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720"/>
      </w:tblGrid>
      <w:tr w:rsidR="00E450DC" w:rsidRPr="00DE315F" w14:paraId="35B9DEAA" w14:textId="77777777" w:rsidTr="00901F64">
        <w:tc>
          <w:tcPr>
            <w:tcW w:w="9720" w:type="dxa"/>
            <w:shd w:val="clear" w:color="auto" w:fill="F9B1AA"/>
          </w:tcPr>
          <w:p w14:paraId="52CA4B5C" w14:textId="77777777" w:rsidR="00E450DC" w:rsidRPr="00DE315F" w:rsidRDefault="00E450DC" w:rsidP="00901F64">
            <w:pPr>
              <w:spacing w:before="120" w:after="120"/>
              <w:ind w:firstLine="0"/>
              <w:rPr>
                <w:rFonts w:ascii="Avenir Book" w:hAnsi="Avenir Book"/>
                <w:color w:val="833C0B" w:themeColor="accent2" w:themeShade="80"/>
                <w:sz w:val="28"/>
                <w:szCs w:val="28"/>
                <w:lang w:val="fr-CA"/>
              </w:rPr>
            </w:pPr>
            <w:r w:rsidRPr="00DE315F">
              <w:rPr>
                <w:rFonts w:ascii="Avenir Book" w:hAnsi="Avenir Book" w:cs="Times New Roman (Body CS)"/>
                <w:b/>
                <w:smallCaps/>
                <w:color w:val="000000" w:themeColor="text1"/>
                <w:sz w:val="28"/>
                <w:szCs w:val="28"/>
                <w:lang w:val="fr-CA"/>
              </w:rPr>
              <w:lastRenderedPageBreak/>
              <w:t>Volet 4</w:t>
            </w:r>
            <w:r w:rsidRPr="00DE315F">
              <w:rPr>
                <w:rFonts w:ascii="Avenir Book" w:hAnsi="Avenir Book"/>
                <w:b/>
                <w:color w:val="000000" w:themeColor="text1"/>
                <w:sz w:val="28"/>
                <w:szCs w:val="28"/>
                <w:lang w:val="fr-CA"/>
              </w:rPr>
              <w:t xml:space="preserve">: </w:t>
            </w:r>
            <w:r w:rsidRPr="00DE315F">
              <w:rPr>
                <w:rFonts w:ascii="Avenir Book" w:hAnsi="Avenir Book" w:cs="Times New Roman (Body CS)"/>
                <w:b/>
                <w:smallCaps/>
                <w:color w:val="000000" w:themeColor="text1"/>
                <w:sz w:val="28"/>
                <w:szCs w:val="28"/>
                <w:lang w:val="fr-CA"/>
              </w:rPr>
              <w:t>Mise en place de modèles qui facilitent la compréhension des élèves</w:t>
            </w:r>
          </w:p>
        </w:tc>
      </w:tr>
      <w:tr w:rsidR="00E450DC" w:rsidRPr="00DE315F" w14:paraId="329BCFBB" w14:textId="77777777" w:rsidTr="00901F64">
        <w:tc>
          <w:tcPr>
            <w:tcW w:w="9720" w:type="dxa"/>
            <w:shd w:val="clear" w:color="auto" w:fill="F9B1AA"/>
          </w:tcPr>
          <w:p w14:paraId="369FFC38" w14:textId="77777777" w:rsidR="00E450DC" w:rsidRPr="00DE315F" w:rsidRDefault="00E450DC" w:rsidP="00901F64">
            <w:pPr>
              <w:spacing w:before="120" w:after="120"/>
              <w:ind w:firstLine="0"/>
              <w:rPr>
                <w:rFonts w:ascii="Avenir Book" w:hAnsi="Avenir Book" w:cs="Times New Roman (Body CS)"/>
                <w:b/>
                <w:smallCaps/>
                <w:color w:val="000000" w:themeColor="text1"/>
                <w:sz w:val="24"/>
                <w:szCs w:val="24"/>
                <w:lang w:val="fr-CA"/>
              </w:rPr>
            </w:pPr>
            <w:r w:rsidRPr="00DE315F">
              <w:rPr>
                <w:rFonts w:ascii="Avenir Book" w:hAnsi="Avenir Book" w:cs="Times New Roman (Body CS)"/>
                <w:b/>
                <w:smallCaps/>
                <w:color w:val="000000" w:themeColor="text1"/>
                <w:sz w:val="24"/>
                <w:szCs w:val="24"/>
                <w:lang w:val="fr-CA"/>
              </w:rPr>
              <w:t xml:space="preserve">4B: </w:t>
            </w:r>
            <w:r w:rsidRPr="00DE315F">
              <w:rPr>
                <w:rFonts w:ascii="Avenir Book" w:hAnsi="Avenir Book" w:cstheme="minorHAnsi"/>
                <w:b/>
                <w:sz w:val="24"/>
                <w:szCs w:val="24"/>
                <w:lang w:val="fr-CA"/>
              </w:rPr>
              <w:t>Modèles de procédures – évaluer comment l</w:t>
            </w:r>
            <w:r w:rsidRPr="00806B91">
              <w:rPr>
                <w:rFonts w:ascii="Avenir Book" w:hAnsi="Avenir Book" w:cstheme="minorHAnsi"/>
                <w:b/>
                <w:sz w:val="24"/>
                <w:szCs w:val="24"/>
                <w:lang w:val="fr-CA"/>
              </w:rPr>
              <w:t>'</w:t>
            </w:r>
            <w:proofErr w:type="spellStart"/>
            <w:r w:rsidRPr="00DE315F">
              <w:rPr>
                <w:rFonts w:ascii="Avenir Book" w:hAnsi="Avenir Book" w:cstheme="minorHAnsi"/>
                <w:b/>
                <w:sz w:val="24"/>
                <w:szCs w:val="24"/>
                <w:lang w:val="fr-CA"/>
              </w:rPr>
              <w:t>enseignant</w:t>
            </w:r>
            <w:r w:rsidRPr="00DE315F">
              <w:rPr>
                <w:rFonts w:ascii="Avenir Book" w:hAnsi="Avenir Book"/>
                <w:b/>
                <w:bCs/>
                <w:sz w:val="24"/>
                <w:szCs w:val="24"/>
                <w:lang w:val="fr-CA"/>
              </w:rPr>
              <w:t>·</w:t>
            </w:r>
            <w:r w:rsidRPr="00DE315F">
              <w:rPr>
                <w:rFonts w:ascii="Avenir Book" w:hAnsi="Avenir Book" w:cstheme="minorHAnsi"/>
                <w:b/>
                <w:bCs/>
                <w:sz w:val="24"/>
                <w:szCs w:val="24"/>
                <w:lang w:val="fr-CA"/>
              </w:rPr>
              <w:t>e</w:t>
            </w:r>
            <w:proofErr w:type="spellEnd"/>
            <w:r w:rsidRPr="00DE315F">
              <w:rPr>
                <w:rFonts w:ascii="Avenir Book" w:hAnsi="Avenir Book" w:cstheme="minorHAnsi"/>
                <w:b/>
                <w:sz w:val="24"/>
                <w:szCs w:val="24"/>
                <w:lang w:val="fr-CA"/>
              </w:rPr>
              <w:t xml:space="preserve"> organise les activités et les séquences pour favoriser la compréhension</w:t>
            </w:r>
          </w:p>
        </w:tc>
      </w:tr>
    </w:tbl>
    <w:p w14:paraId="1E7CF52E" w14:textId="77777777" w:rsidR="00E450DC" w:rsidRPr="00DE315F" w:rsidRDefault="00E450DC" w:rsidP="00E450DC">
      <w:pPr>
        <w:pStyle w:val="ListParagraph"/>
        <w:numPr>
          <w:ilvl w:val="0"/>
          <w:numId w:val="1"/>
        </w:numPr>
        <w:rPr>
          <w:rFonts w:ascii="Avenir Book" w:hAnsi="Avenir Book"/>
          <w:sz w:val="24"/>
          <w:szCs w:val="24"/>
          <w:lang w:val="fr-CA"/>
        </w:rPr>
      </w:pPr>
      <w:r w:rsidRPr="00DE315F">
        <w:rPr>
          <w:rFonts w:ascii="Avenir Book" w:hAnsi="Avenir Book" w:cstheme="minorHAnsi"/>
          <w:bCs/>
          <w:sz w:val="24"/>
          <w:szCs w:val="24"/>
          <w:lang w:val="fr-CA"/>
        </w:rPr>
        <w:t>L'</w:t>
      </w:r>
      <w:proofErr w:type="spellStart"/>
      <w:r w:rsidRPr="00DE315F">
        <w:rPr>
          <w:rFonts w:ascii="Avenir Book" w:hAnsi="Avenir Book" w:cstheme="minorHAnsi"/>
          <w:bCs/>
          <w:sz w:val="24"/>
          <w:szCs w:val="24"/>
          <w:lang w:val="fr-CA"/>
        </w:rPr>
        <w:t>enseignant</w:t>
      </w:r>
      <w:r w:rsidRPr="00DE315F">
        <w:rPr>
          <w:rFonts w:ascii="Avenir Book" w:hAnsi="Avenir Book"/>
          <w:sz w:val="24"/>
          <w:szCs w:val="24"/>
          <w:lang w:val="fr-CA"/>
        </w:rPr>
        <w:t>·</w:t>
      </w:r>
      <w:r w:rsidRPr="00DE315F">
        <w:rPr>
          <w:rFonts w:ascii="Avenir Book" w:hAnsi="Avenir Book" w:cstheme="minorHAnsi"/>
          <w:bCs/>
          <w:sz w:val="24"/>
          <w:szCs w:val="24"/>
          <w:lang w:val="fr-CA"/>
        </w:rPr>
        <w:t>e</w:t>
      </w:r>
      <w:proofErr w:type="spellEnd"/>
      <w:r w:rsidRPr="00DE315F">
        <w:rPr>
          <w:rFonts w:ascii="Avenir Book" w:hAnsi="Avenir Book" w:cstheme="minorHAnsi"/>
          <w:bCs/>
          <w:sz w:val="24"/>
          <w:szCs w:val="24"/>
          <w:lang w:val="fr-CA"/>
        </w:rPr>
        <w:t xml:space="preserve"> incorpore systématiquement et efficacement des séquences d'enseignement (ex: penser-jumeler-partager) pour assurer la prévisibilité et faciliter la compréhension.</w:t>
      </w:r>
    </w:p>
    <w:p w14:paraId="3AD69AB0" w14:textId="77777777" w:rsidR="00E450DC" w:rsidRPr="00DE315F" w:rsidRDefault="00E450DC" w:rsidP="00E450DC">
      <w:pPr>
        <w:pStyle w:val="ListParagraph"/>
        <w:numPr>
          <w:ilvl w:val="0"/>
          <w:numId w:val="1"/>
        </w:numPr>
        <w:rPr>
          <w:rFonts w:ascii="Avenir Book" w:hAnsi="Avenir Book"/>
          <w:sz w:val="24"/>
          <w:szCs w:val="24"/>
          <w:lang w:val="fr-CA"/>
        </w:rPr>
      </w:pPr>
      <w:r w:rsidRPr="00DE315F">
        <w:rPr>
          <w:rFonts w:ascii="Avenir Book" w:hAnsi="Avenir Book" w:cstheme="minorHAnsi"/>
          <w:sz w:val="24"/>
          <w:szCs w:val="24"/>
          <w:lang w:val="fr-CA"/>
        </w:rPr>
        <w:t>L'</w:t>
      </w:r>
      <w:proofErr w:type="spellStart"/>
      <w:r w:rsidRPr="00DE315F">
        <w:rPr>
          <w:rFonts w:ascii="Avenir Book" w:hAnsi="Avenir Book" w:cstheme="minorHAnsi"/>
          <w:sz w:val="24"/>
          <w:szCs w:val="24"/>
          <w:lang w:val="fr-CA"/>
        </w:rPr>
        <w:t>enseignant</w:t>
      </w:r>
      <w:r w:rsidRPr="00DE315F">
        <w:rPr>
          <w:rFonts w:ascii="Avenir Book" w:hAnsi="Avenir Book"/>
          <w:sz w:val="24"/>
          <w:szCs w:val="24"/>
          <w:lang w:val="fr-CA"/>
        </w:rPr>
        <w:t>·</w:t>
      </w:r>
      <w:r w:rsidRPr="00DE315F">
        <w:rPr>
          <w:rFonts w:ascii="Avenir Book" w:hAnsi="Avenir Book" w:cstheme="minorHAnsi"/>
          <w:bCs/>
          <w:sz w:val="24"/>
          <w:szCs w:val="24"/>
          <w:lang w:val="fr-CA"/>
        </w:rPr>
        <w:t>e</w:t>
      </w:r>
      <w:proofErr w:type="spellEnd"/>
      <w:r w:rsidRPr="00DE315F">
        <w:rPr>
          <w:rFonts w:ascii="Avenir Book" w:hAnsi="Avenir Book" w:cstheme="minorHAnsi"/>
          <w:sz w:val="24"/>
          <w:szCs w:val="24"/>
          <w:lang w:val="fr-CA"/>
        </w:rPr>
        <w:t xml:space="preserve"> recourt à des tests de compréhension qui permettent aux élèves de démontrer leurs connaissances.</w:t>
      </w:r>
    </w:p>
    <w:p w14:paraId="55F91586" w14:textId="77777777" w:rsidR="00E450DC" w:rsidRPr="00DE315F" w:rsidRDefault="00E450DC" w:rsidP="00E450DC">
      <w:pPr>
        <w:pStyle w:val="ListParagraph"/>
        <w:numPr>
          <w:ilvl w:val="0"/>
          <w:numId w:val="1"/>
        </w:numPr>
        <w:rPr>
          <w:rFonts w:ascii="Avenir Book" w:hAnsi="Avenir Book"/>
          <w:sz w:val="24"/>
          <w:szCs w:val="24"/>
          <w:lang w:val="fr-CA"/>
        </w:rPr>
      </w:pPr>
      <w:r w:rsidRPr="00DE315F">
        <w:rPr>
          <w:rFonts w:ascii="Avenir Book" w:hAnsi="Avenir Book" w:cstheme="minorHAnsi"/>
          <w:bCs/>
          <w:sz w:val="24"/>
          <w:szCs w:val="24"/>
          <w:lang w:val="fr-CA"/>
        </w:rPr>
        <w:t>L'</w:t>
      </w:r>
      <w:proofErr w:type="spellStart"/>
      <w:r w:rsidRPr="00DE315F">
        <w:rPr>
          <w:rFonts w:ascii="Avenir Book" w:hAnsi="Avenir Book" w:cstheme="minorHAnsi"/>
          <w:bCs/>
          <w:sz w:val="24"/>
          <w:szCs w:val="24"/>
          <w:lang w:val="fr-CA"/>
        </w:rPr>
        <w:t>enseignant</w:t>
      </w:r>
      <w:r w:rsidRPr="00DE315F">
        <w:rPr>
          <w:rFonts w:ascii="Avenir Book" w:hAnsi="Avenir Book"/>
          <w:sz w:val="24"/>
          <w:szCs w:val="24"/>
          <w:lang w:val="fr-CA"/>
        </w:rPr>
        <w:t>·</w:t>
      </w:r>
      <w:r w:rsidRPr="00DE315F">
        <w:rPr>
          <w:rFonts w:ascii="Avenir Book" w:hAnsi="Avenir Book" w:cstheme="minorHAnsi"/>
          <w:bCs/>
          <w:sz w:val="24"/>
          <w:szCs w:val="24"/>
          <w:lang w:val="fr-CA"/>
        </w:rPr>
        <w:t>e</w:t>
      </w:r>
      <w:proofErr w:type="spellEnd"/>
      <w:r w:rsidRPr="00DE315F">
        <w:rPr>
          <w:rFonts w:ascii="Avenir Book" w:hAnsi="Avenir Book" w:cstheme="minorHAnsi"/>
          <w:bCs/>
          <w:sz w:val="24"/>
          <w:szCs w:val="24"/>
          <w:lang w:val="fr-CA"/>
        </w:rPr>
        <w:t xml:space="preserve"> recourt à des indicateurs de démarcation entre les activités pour faciliter la bonne tenue de la classe.</w:t>
      </w:r>
    </w:p>
    <w:p w14:paraId="4FBB8960" w14:textId="77777777" w:rsidR="00E450DC" w:rsidRPr="00DE315F" w:rsidRDefault="00E450DC" w:rsidP="00E450DC">
      <w:pPr>
        <w:pStyle w:val="ListParagraph"/>
        <w:numPr>
          <w:ilvl w:val="0"/>
          <w:numId w:val="1"/>
        </w:numPr>
        <w:rPr>
          <w:rFonts w:ascii="Avenir Book" w:hAnsi="Avenir Book"/>
          <w:sz w:val="24"/>
          <w:szCs w:val="24"/>
          <w:lang w:val="fr-CA"/>
        </w:rPr>
      </w:pPr>
      <w:r w:rsidRPr="00DE315F">
        <w:rPr>
          <w:rFonts w:ascii="Avenir Book" w:hAnsi="Avenir Book" w:cstheme="minorHAnsi"/>
          <w:sz w:val="24"/>
          <w:szCs w:val="24"/>
          <w:lang w:val="fr-CA"/>
        </w:rPr>
        <w:t>L'</w:t>
      </w:r>
      <w:proofErr w:type="spellStart"/>
      <w:r w:rsidRPr="00DE315F">
        <w:rPr>
          <w:rFonts w:ascii="Avenir Book" w:hAnsi="Avenir Book" w:cstheme="minorHAnsi"/>
          <w:sz w:val="24"/>
          <w:szCs w:val="24"/>
          <w:lang w:val="fr-CA"/>
        </w:rPr>
        <w:t>enseignant</w:t>
      </w:r>
      <w:r w:rsidRPr="00DE315F">
        <w:rPr>
          <w:rFonts w:ascii="Avenir Book" w:hAnsi="Avenir Book"/>
          <w:sz w:val="24"/>
          <w:szCs w:val="24"/>
          <w:lang w:val="fr-CA"/>
        </w:rPr>
        <w:t>·</w:t>
      </w:r>
      <w:r w:rsidRPr="00DE315F">
        <w:rPr>
          <w:rFonts w:ascii="Avenir Book" w:hAnsi="Avenir Book" w:cstheme="minorHAnsi"/>
          <w:bCs/>
          <w:sz w:val="24"/>
          <w:szCs w:val="24"/>
          <w:lang w:val="fr-CA"/>
        </w:rPr>
        <w:t>e</w:t>
      </w:r>
      <w:proofErr w:type="spellEnd"/>
      <w:r w:rsidRPr="00DE315F">
        <w:rPr>
          <w:rFonts w:ascii="Avenir Book" w:hAnsi="Avenir Book" w:cstheme="minorHAnsi"/>
          <w:sz w:val="24"/>
          <w:szCs w:val="24"/>
          <w:lang w:val="fr-CA"/>
        </w:rPr>
        <w:t xml:space="preserve"> répartit les élèves par paire ou par groupe de façon méthodique et selon des modalités variées pour favoriser leur compréhension.</w:t>
      </w:r>
    </w:p>
    <w:p w14:paraId="6891FD97" w14:textId="77777777" w:rsidR="00E450DC" w:rsidRPr="00DE315F" w:rsidRDefault="00E450DC" w:rsidP="00E450DC">
      <w:pPr>
        <w:pStyle w:val="ListParagraph"/>
        <w:ind w:left="1449" w:firstLine="0"/>
        <w:rPr>
          <w:rFonts w:ascii="Avenir Book" w:hAnsi="Avenir Book"/>
          <w:sz w:val="24"/>
          <w:szCs w:val="24"/>
          <w:lang w:val="fr-CA"/>
        </w:rPr>
      </w:pPr>
    </w:p>
    <w:p w14:paraId="43BA8244" w14:textId="77777777" w:rsidR="00E450DC" w:rsidRPr="00DE315F" w:rsidRDefault="00E450DC" w:rsidP="00E450DC">
      <w:pPr>
        <w:rPr>
          <w:rFonts w:ascii="Avenir Book" w:hAnsi="Avenir Book"/>
          <w:sz w:val="24"/>
          <w:szCs w:val="24"/>
          <w:lang w:val="fr-CA"/>
        </w:rPr>
      </w:pPr>
      <w:r w:rsidRPr="00DE315F">
        <w:rPr>
          <w:rFonts w:ascii="Avenir Book" w:hAnsi="Avenir Book"/>
          <w:noProof/>
          <w:sz w:val="24"/>
          <w:szCs w:val="24"/>
        </w:rPr>
        <mc:AlternateContent>
          <mc:Choice Requires="wps">
            <w:drawing>
              <wp:anchor distT="0" distB="0" distL="114300" distR="114300" simplePos="0" relativeHeight="251660288" behindDoc="0" locked="0" layoutInCell="1" allowOverlap="1" wp14:anchorId="7FFD986B" wp14:editId="3ECD493E">
                <wp:simplePos x="0" y="0"/>
                <wp:positionH relativeFrom="column">
                  <wp:posOffset>0</wp:posOffset>
                </wp:positionH>
                <wp:positionV relativeFrom="paragraph">
                  <wp:posOffset>12700</wp:posOffset>
                </wp:positionV>
                <wp:extent cx="6362700" cy="0"/>
                <wp:effectExtent l="12700" t="12700" r="12700" b="12700"/>
                <wp:wrapNone/>
                <wp:docPr id="34" name="Straight Connector 34"/>
                <wp:cNvGraphicFramePr/>
                <a:graphic xmlns:a="http://schemas.openxmlformats.org/drawingml/2006/main">
                  <a:graphicData uri="http://schemas.microsoft.com/office/word/2010/wordprocessingShape">
                    <wps:wsp>
                      <wps:cNvCnPr/>
                      <wps:spPr>
                        <a:xfrm>
                          <a:off x="0" y="0"/>
                          <a:ext cx="6362700" cy="0"/>
                        </a:xfrm>
                        <a:prstGeom prst="line">
                          <a:avLst/>
                        </a:prstGeom>
                        <a:ln w="19050" cap="rnd" cmpd="dbl">
                          <a:solidFill>
                            <a:srgbClr val="2F5496"/>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A930B5" id="Straight Connector 3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pt" to="501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" strokecolor="#2f5496" strokeweight="1.5pt">
                <v:stroke linestyle="thinThin" joinstyle="miter" endcap="round"/>
              </v:line>
            </w:pict>
          </mc:Fallback>
        </mc:AlternateContent>
      </w:r>
    </w:p>
    <w:p w14:paraId="65244092" w14:textId="77777777" w:rsidR="00E450DC" w:rsidRPr="00DE315F" w:rsidRDefault="00E450DC" w:rsidP="00E450DC">
      <w:pPr>
        <w:rPr>
          <w:rFonts w:ascii="Avenir Book" w:hAnsi="Avenir Book"/>
          <w:b/>
          <w:sz w:val="24"/>
          <w:szCs w:val="24"/>
          <w:lang w:val="fr-CA"/>
        </w:rPr>
      </w:pPr>
      <w:r w:rsidRPr="00DE315F">
        <w:rPr>
          <w:rFonts w:ascii="Avenir Book" w:hAnsi="Avenir Book"/>
          <w:b/>
          <w:sz w:val="24"/>
          <w:szCs w:val="24"/>
          <w:lang w:val="fr-CA"/>
        </w:rPr>
        <w:t>Exemples:</w:t>
      </w:r>
    </w:p>
    <w:p w14:paraId="3ACE0106" w14:textId="77777777" w:rsidR="00E450DC" w:rsidRPr="00DE315F" w:rsidRDefault="00E450DC" w:rsidP="00E450DC">
      <w:pPr>
        <w:rPr>
          <w:rFonts w:ascii="Avenir Book" w:hAnsi="Avenir Book"/>
          <w:b/>
          <w:sz w:val="24"/>
          <w:szCs w:val="24"/>
          <w:lang w:val="fr-CA"/>
        </w:rPr>
      </w:pPr>
    </w:p>
    <w:p w14:paraId="0C0A10CF" w14:textId="77777777" w:rsidR="00E450DC" w:rsidRPr="00DE315F" w:rsidRDefault="00E450DC" w:rsidP="00E450DC">
      <w:pPr>
        <w:ind w:left="720" w:firstLine="0"/>
        <w:rPr>
          <w:rFonts w:ascii="Avenir Book" w:hAnsi="Avenir Book"/>
          <w:i/>
          <w:iCs/>
          <w:sz w:val="24"/>
          <w:szCs w:val="24"/>
          <w:lang w:val="fr-CA"/>
        </w:rPr>
      </w:pPr>
      <w:r w:rsidRPr="00DE315F">
        <w:rPr>
          <w:rFonts w:ascii="Avenir Book" w:hAnsi="Avenir Book"/>
          <w:i/>
          <w:iCs/>
          <w:sz w:val="24"/>
          <w:szCs w:val="24"/>
          <w:lang w:val="fr-CA"/>
        </w:rPr>
        <w:t>1. L'enseignant utilise systématiquement les expressions «je fais», nous faisons», «vous faites» au moment d'expliquer de nouvelles activités. Il donne intentionnellement l'occasion aux élèves de répéter les étapes de l'activité en groupe pour assurer leur bonne compréhension.</w:t>
      </w:r>
    </w:p>
    <w:p w14:paraId="79338F91" w14:textId="77777777" w:rsidR="00E450DC" w:rsidRPr="00DE315F" w:rsidRDefault="00E450DC" w:rsidP="00E450DC">
      <w:pPr>
        <w:ind w:left="720" w:firstLine="0"/>
        <w:rPr>
          <w:rFonts w:ascii="Avenir Book" w:hAnsi="Avenir Book"/>
          <w:i/>
          <w:iCs/>
          <w:sz w:val="24"/>
          <w:szCs w:val="24"/>
          <w:lang w:val="fr-CA"/>
        </w:rPr>
      </w:pPr>
    </w:p>
    <w:p w14:paraId="4A179A9F" w14:textId="77777777" w:rsidR="00E450DC" w:rsidRPr="00DE315F" w:rsidRDefault="00E450DC" w:rsidP="00E450DC">
      <w:pPr>
        <w:ind w:left="720" w:firstLine="0"/>
        <w:rPr>
          <w:rFonts w:ascii="Avenir Book" w:hAnsi="Avenir Book"/>
          <w:i/>
          <w:iCs/>
          <w:sz w:val="24"/>
          <w:szCs w:val="24"/>
          <w:lang w:val="fr-CA"/>
        </w:rPr>
      </w:pPr>
      <w:r w:rsidRPr="00DE315F">
        <w:rPr>
          <w:rFonts w:ascii="Avenir Book" w:hAnsi="Avenir Book"/>
          <w:i/>
          <w:iCs/>
          <w:sz w:val="24"/>
          <w:szCs w:val="24"/>
          <w:lang w:val="fr-CA"/>
        </w:rPr>
        <w:t xml:space="preserve">2. Lors d'un cours sur les biographies en classe bidirectionnelle, </w:t>
      </w:r>
      <w:proofErr w:type="spellStart"/>
      <w:r w:rsidRPr="00DE315F">
        <w:rPr>
          <w:rFonts w:ascii="Avenir Book" w:hAnsi="Avenir Book"/>
          <w:i/>
          <w:iCs/>
          <w:sz w:val="24"/>
          <w:szCs w:val="24"/>
          <w:lang w:val="fr-CA"/>
        </w:rPr>
        <w:t>un·</w:t>
      </w:r>
      <w:r w:rsidRPr="00DE315F">
        <w:rPr>
          <w:rFonts w:ascii="Avenir Book" w:hAnsi="Avenir Book" w:cstheme="minorHAnsi"/>
          <w:bCs/>
          <w:i/>
          <w:iCs/>
          <w:sz w:val="24"/>
          <w:szCs w:val="24"/>
          <w:lang w:val="fr-CA"/>
        </w:rPr>
        <w:t>e</w:t>
      </w:r>
      <w:proofErr w:type="spellEnd"/>
      <w:r w:rsidRPr="00DE315F">
        <w:rPr>
          <w:rFonts w:ascii="Avenir Book" w:hAnsi="Avenir Book"/>
          <w:i/>
          <w:iCs/>
          <w:sz w:val="24"/>
          <w:szCs w:val="24"/>
          <w:lang w:val="fr-CA"/>
        </w:rPr>
        <w:t xml:space="preserve"> </w:t>
      </w:r>
      <w:proofErr w:type="spellStart"/>
      <w:r w:rsidRPr="00DE315F">
        <w:rPr>
          <w:rFonts w:ascii="Avenir Book" w:hAnsi="Avenir Book"/>
          <w:i/>
          <w:iCs/>
          <w:sz w:val="24"/>
          <w:szCs w:val="24"/>
          <w:lang w:val="fr-CA"/>
        </w:rPr>
        <w:t>enseignant·</w:t>
      </w:r>
      <w:r w:rsidRPr="00DE315F">
        <w:rPr>
          <w:rFonts w:ascii="Avenir Book" w:hAnsi="Avenir Book" w:cstheme="minorHAnsi"/>
          <w:bCs/>
          <w:i/>
          <w:iCs/>
          <w:sz w:val="24"/>
          <w:szCs w:val="24"/>
          <w:lang w:val="fr-CA"/>
        </w:rPr>
        <w:t>e</w:t>
      </w:r>
      <w:proofErr w:type="spellEnd"/>
      <w:r w:rsidRPr="00DE315F">
        <w:rPr>
          <w:rFonts w:ascii="Avenir Book" w:hAnsi="Avenir Book"/>
          <w:i/>
          <w:iCs/>
          <w:sz w:val="24"/>
          <w:szCs w:val="24"/>
          <w:lang w:val="fr-CA"/>
        </w:rPr>
        <w:t xml:space="preserve"> répartit les élèves en groupes homogènes d'après leur niveau de lecture. Les groupes avancés doivent lire une biographie sur Frida Kahlo et répondre collaborativement à des questions écrites de compréhension sur la vie de l'artiste. Les groupes moins avancés reçoivent un glossaire pour faciliter leur compréhension et doivent préparer après la lecture de courtes scènes présentant les faits saillants de la vie de Kahlo.</w:t>
      </w:r>
    </w:p>
    <w:p w14:paraId="0693A3A7" w14:textId="77777777" w:rsidR="00E450DC" w:rsidRPr="00DE315F" w:rsidRDefault="00E450DC" w:rsidP="00E450DC">
      <w:pPr>
        <w:ind w:left="720"/>
        <w:rPr>
          <w:rFonts w:ascii="Avenir Book" w:hAnsi="Avenir Book"/>
          <w:b/>
          <w:sz w:val="24"/>
          <w:szCs w:val="24"/>
          <w:lang w:val="fr-CA"/>
        </w:rPr>
      </w:pPr>
      <w:r w:rsidRPr="00DE315F">
        <w:rPr>
          <w:rFonts w:ascii="Avenir Book" w:hAnsi="Avenir Book"/>
          <w:b/>
          <w:sz w:val="24"/>
          <w:szCs w:val="24"/>
          <w:lang w:val="fr-CA"/>
        </w:rPr>
        <w:t xml:space="preserve"> </w:t>
      </w:r>
    </w:p>
    <w:p w14:paraId="68F9E1A2" w14:textId="77777777" w:rsidR="00E450DC" w:rsidRPr="00DE315F" w:rsidRDefault="00E450DC" w:rsidP="00E450DC">
      <w:pPr>
        <w:ind w:left="720"/>
        <w:rPr>
          <w:rFonts w:ascii="Avenir Book" w:hAnsi="Avenir Book"/>
          <w:i/>
          <w:sz w:val="24"/>
          <w:szCs w:val="24"/>
          <w:lang w:val="fr-CA"/>
        </w:rPr>
      </w:pPr>
    </w:p>
    <w:tbl>
      <w:tblPr>
        <w:tblStyle w:val="TableGrid"/>
        <w:tblW w:w="9720" w:type="dxa"/>
        <w:tblInd w:w="-5" w:type="dxa"/>
        <w:shd w:val="clear" w:color="auto" w:fill="F2F2F2" w:themeFill="background1" w:themeFillShade="F2"/>
        <w:tblLook w:val="04A0" w:firstRow="1" w:lastRow="0" w:firstColumn="1" w:lastColumn="0" w:noHBand="0" w:noVBand="1"/>
      </w:tblPr>
      <w:tblGrid>
        <w:gridCol w:w="9720"/>
      </w:tblGrid>
      <w:tr w:rsidR="00E450DC" w:rsidRPr="00DE315F" w14:paraId="4DF3B555" w14:textId="77777777" w:rsidTr="00901F64">
        <w:tc>
          <w:tcPr>
            <w:tcW w:w="9720" w:type="dxa"/>
            <w:shd w:val="clear" w:color="auto" w:fill="FCFBFD"/>
          </w:tcPr>
          <w:p w14:paraId="5551E4E2" w14:textId="77777777" w:rsidR="00E450DC" w:rsidRPr="00DE315F" w:rsidRDefault="00E450DC" w:rsidP="00901F64">
            <w:pPr>
              <w:ind w:firstLine="0"/>
              <w:rPr>
                <w:rFonts w:ascii="Avenir Book" w:hAnsi="Avenir Book"/>
                <w:b/>
                <w:sz w:val="24"/>
                <w:szCs w:val="24"/>
                <w:lang w:val="fr-CA"/>
              </w:rPr>
            </w:pPr>
            <w:r w:rsidRPr="00DE315F">
              <w:rPr>
                <w:rFonts w:ascii="Avenir Book" w:hAnsi="Avenir Book"/>
                <w:b/>
                <w:sz w:val="24"/>
                <w:szCs w:val="24"/>
                <w:lang w:val="fr-CA"/>
              </w:rPr>
              <w:t>Mes notes sur ce volet:</w:t>
            </w:r>
          </w:p>
          <w:p w14:paraId="41C6948F" w14:textId="77777777" w:rsidR="00E450DC" w:rsidRPr="00DE315F" w:rsidRDefault="00E450DC" w:rsidP="00901F64">
            <w:pPr>
              <w:rPr>
                <w:rFonts w:ascii="Avenir Book" w:hAnsi="Avenir Book"/>
                <w:b/>
                <w:sz w:val="24"/>
                <w:szCs w:val="24"/>
                <w:lang w:val="fr-CA"/>
              </w:rPr>
            </w:pPr>
          </w:p>
          <w:p w14:paraId="7A3DFF59" w14:textId="77777777" w:rsidR="00E450DC" w:rsidRPr="00DE315F" w:rsidRDefault="00E450DC" w:rsidP="00901F64">
            <w:pPr>
              <w:rPr>
                <w:rFonts w:ascii="Avenir Book" w:hAnsi="Avenir Book"/>
                <w:b/>
                <w:sz w:val="24"/>
                <w:szCs w:val="24"/>
                <w:lang w:val="fr-CA"/>
              </w:rPr>
            </w:pPr>
          </w:p>
          <w:p w14:paraId="3779EB86" w14:textId="77777777" w:rsidR="00E450DC" w:rsidRPr="00DE315F" w:rsidRDefault="00E450DC" w:rsidP="00901F64">
            <w:pPr>
              <w:rPr>
                <w:rFonts w:ascii="Avenir Book" w:hAnsi="Avenir Book"/>
                <w:b/>
                <w:sz w:val="24"/>
                <w:szCs w:val="24"/>
                <w:lang w:val="fr-CA"/>
              </w:rPr>
            </w:pPr>
          </w:p>
          <w:p w14:paraId="5B4D46A0" w14:textId="77777777" w:rsidR="00E450DC" w:rsidRPr="00DE315F" w:rsidRDefault="00E450DC" w:rsidP="00901F64">
            <w:pPr>
              <w:rPr>
                <w:rFonts w:ascii="Avenir Book" w:hAnsi="Avenir Book"/>
                <w:b/>
                <w:sz w:val="24"/>
                <w:szCs w:val="24"/>
                <w:lang w:val="fr-CA"/>
              </w:rPr>
            </w:pPr>
          </w:p>
          <w:p w14:paraId="3E9B44E3" w14:textId="77777777" w:rsidR="00E450DC" w:rsidRPr="00DE315F" w:rsidRDefault="00E450DC" w:rsidP="00901F64">
            <w:pPr>
              <w:ind w:firstLine="0"/>
              <w:rPr>
                <w:rFonts w:ascii="Avenir Book" w:hAnsi="Avenir Book"/>
                <w:b/>
                <w:sz w:val="24"/>
                <w:szCs w:val="24"/>
                <w:lang w:val="fr-CA"/>
              </w:rPr>
            </w:pPr>
          </w:p>
          <w:p w14:paraId="65AE8D5B" w14:textId="77777777" w:rsidR="00E450DC" w:rsidRPr="00DE315F" w:rsidRDefault="00E450DC" w:rsidP="00901F64">
            <w:pPr>
              <w:ind w:firstLine="0"/>
              <w:rPr>
                <w:rFonts w:ascii="Avenir Book" w:hAnsi="Avenir Book"/>
                <w:b/>
                <w:sz w:val="24"/>
                <w:szCs w:val="24"/>
                <w:lang w:val="fr-CA"/>
              </w:rPr>
            </w:pPr>
          </w:p>
          <w:p w14:paraId="7471D48A" w14:textId="77777777" w:rsidR="00E450DC" w:rsidRPr="00DE315F" w:rsidRDefault="00E450DC" w:rsidP="00901F64">
            <w:pPr>
              <w:ind w:firstLine="0"/>
              <w:rPr>
                <w:rFonts w:ascii="Avenir Book" w:hAnsi="Avenir Book"/>
                <w:b/>
                <w:sz w:val="24"/>
                <w:szCs w:val="24"/>
                <w:lang w:val="fr-CA"/>
              </w:rPr>
            </w:pPr>
          </w:p>
        </w:tc>
      </w:tr>
      <w:tr w:rsidR="00E450DC" w:rsidRPr="00DE315F" w14:paraId="7B4C9463" w14:textId="77777777" w:rsidTr="00901F64">
        <w:tc>
          <w:tcPr>
            <w:tcW w:w="9720" w:type="dxa"/>
            <w:shd w:val="clear" w:color="auto" w:fill="FCFBFD"/>
          </w:tcPr>
          <w:p w14:paraId="198059D2" w14:textId="77777777" w:rsidR="00E450DC" w:rsidRPr="00DE315F" w:rsidRDefault="00E450DC" w:rsidP="00901F64">
            <w:pPr>
              <w:ind w:firstLine="0"/>
              <w:rPr>
                <w:rFonts w:ascii="Avenir Book" w:hAnsi="Avenir Book"/>
                <w:b/>
                <w:sz w:val="24"/>
                <w:szCs w:val="24"/>
                <w:lang w:val="fr-CA"/>
              </w:rPr>
            </w:pPr>
            <w:r w:rsidRPr="00DE315F">
              <w:rPr>
                <w:rFonts w:ascii="Avenir Book" w:hAnsi="Avenir Book"/>
                <w:b/>
                <w:sz w:val="24"/>
                <w:szCs w:val="24"/>
                <w:lang w:val="fr-CA"/>
              </w:rPr>
              <w:lastRenderedPageBreak/>
              <w:t>Ce que j</w:t>
            </w:r>
            <w:r w:rsidRPr="007F2AAC">
              <w:rPr>
                <w:rFonts w:ascii="Avenir Book" w:hAnsi="Avenir Book" w:cstheme="minorHAnsi"/>
                <w:b/>
                <w:bCs/>
                <w:sz w:val="24"/>
                <w:szCs w:val="24"/>
                <w:lang w:val="fr-CA"/>
              </w:rPr>
              <w:t>'</w:t>
            </w:r>
            <w:r w:rsidRPr="00DE315F">
              <w:rPr>
                <w:rFonts w:ascii="Avenir Book" w:hAnsi="Avenir Book"/>
                <w:b/>
                <w:sz w:val="24"/>
                <w:szCs w:val="24"/>
                <w:lang w:val="fr-CA"/>
              </w:rPr>
              <w:t>ai tenté / ce que j</w:t>
            </w:r>
            <w:r w:rsidRPr="007F2AAC">
              <w:rPr>
                <w:rFonts w:ascii="Avenir Book" w:hAnsi="Avenir Book" w:cstheme="minorHAnsi"/>
                <w:b/>
                <w:bCs/>
                <w:sz w:val="24"/>
                <w:szCs w:val="24"/>
                <w:lang w:val="fr-CA"/>
              </w:rPr>
              <w:t>'</w:t>
            </w:r>
            <w:r w:rsidRPr="00DE315F">
              <w:rPr>
                <w:rFonts w:ascii="Avenir Book" w:hAnsi="Avenir Book"/>
                <w:b/>
                <w:sz w:val="24"/>
                <w:szCs w:val="24"/>
                <w:lang w:val="fr-CA"/>
              </w:rPr>
              <w:t>ai observé:</w:t>
            </w:r>
          </w:p>
          <w:p w14:paraId="6C027BE4" w14:textId="77777777" w:rsidR="00E450DC" w:rsidRPr="00DE315F" w:rsidRDefault="00E450DC" w:rsidP="00901F64">
            <w:pPr>
              <w:rPr>
                <w:rFonts w:ascii="Avenir Book" w:hAnsi="Avenir Book"/>
                <w:b/>
                <w:sz w:val="24"/>
                <w:szCs w:val="24"/>
                <w:lang w:val="fr-CA"/>
              </w:rPr>
            </w:pPr>
          </w:p>
          <w:p w14:paraId="3657D948" w14:textId="77777777" w:rsidR="00E450DC" w:rsidRPr="00DE315F" w:rsidRDefault="00E450DC" w:rsidP="00901F64">
            <w:pPr>
              <w:rPr>
                <w:rFonts w:ascii="Avenir Book" w:hAnsi="Avenir Book"/>
                <w:b/>
                <w:sz w:val="24"/>
                <w:szCs w:val="24"/>
                <w:lang w:val="fr-CA"/>
              </w:rPr>
            </w:pPr>
          </w:p>
          <w:p w14:paraId="633777F2" w14:textId="77777777" w:rsidR="00E450DC" w:rsidRPr="00DE315F" w:rsidRDefault="00E450DC" w:rsidP="00901F64">
            <w:pPr>
              <w:rPr>
                <w:rFonts w:ascii="Avenir Book" w:hAnsi="Avenir Book"/>
                <w:b/>
                <w:sz w:val="24"/>
                <w:szCs w:val="24"/>
                <w:lang w:val="fr-CA"/>
              </w:rPr>
            </w:pPr>
          </w:p>
          <w:p w14:paraId="6201621E" w14:textId="77777777" w:rsidR="00E450DC" w:rsidRPr="00DE315F" w:rsidRDefault="00E450DC" w:rsidP="00901F64">
            <w:pPr>
              <w:rPr>
                <w:rFonts w:ascii="Avenir Book" w:hAnsi="Avenir Book"/>
                <w:b/>
                <w:sz w:val="24"/>
                <w:szCs w:val="24"/>
                <w:lang w:val="fr-CA"/>
              </w:rPr>
            </w:pPr>
          </w:p>
          <w:p w14:paraId="6A1E059E" w14:textId="77777777" w:rsidR="00E450DC" w:rsidRPr="00DE315F" w:rsidRDefault="00E450DC" w:rsidP="00901F64">
            <w:pPr>
              <w:rPr>
                <w:rFonts w:ascii="Avenir Book" w:hAnsi="Avenir Book"/>
                <w:b/>
                <w:sz w:val="24"/>
                <w:szCs w:val="24"/>
                <w:lang w:val="fr-CA"/>
              </w:rPr>
            </w:pPr>
          </w:p>
          <w:p w14:paraId="1CCA6DBF" w14:textId="77777777" w:rsidR="00E450DC" w:rsidRPr="00DE315F" w:rsidRDefault="00E450DC" w:rsidP="00901F64">
            <w:pPr>
              <w:rPr>
                <w:rFonts w:ascii="Avenir Book" w:hAnsi="Avenir Book"/>
                <w:b/>
                <w:sz w:val="24"/>
                <w:szCs w:val="24"/>
                <w:lang w:val="fr-CA"/>
              </w:rPr>
            </w:pPr>
          </w:p>
          <w:p w14:paraId="1CE0E8B8" w14:textId="77777777" w:rsidR="00E450DC" w:rsidRPr="00DE315F" w:rsidRDefault="00E450DC" w:rsidP="00901F64">
            <w:pPr>
              <w:ind w:firstLine="0"/>
              <w:rPr>
                <w:rFonts w:ascii="Avenir Book" w:hAnsi="Avenir Book"/>
                <w:b/>
                <w:sz w:val="24"/>
                <w:szCs w:val="24"/>
                <w:lang w:val="fr-CA"/>
              </w:rPr>
            </w:pPr>
          </w:p>
        </w:tc>
      </w:tr>
      <w:tr w:rsidR="00E450DC" w:rsidRPr="00DE315F" w14:paraId="386D8FC4" w14:textId="77777777" w:rsidTr="00901F64">
        <w:tc>
          <w:tcPr>
            <w:tcW w:w="9720" w:type="dxa"/>
            <w:shd w:val="clear" w:color="auto" w:fill="FCFBFD"/>
          </w:tcPr>
          <w:p w14:paraId="43E586FC" w14:textId="77777777" w:rsidR="00E450DC" w:rsidRPr="00DE315F" w:rsidRDefault="00E450DC" w:rsidP="00901F64">
            <w:pPr>
              <w:ind w:firstLine="0"/>
              <w:rPr>
                <w:rFonts w:ascii="Avenir Book" w:hAnsi="Avenir Book"/>
                <w:b/>
                <w:sz w:val="24"/>
                <w:szCs w:val="24"/>
                <w:lang w:val="fr-CA"/>
              </w:rPr>
            </w:pPr>
            <w:r w:rsidRPr="00DE315F">
              <w:rPr>
                <w:rFonts w:ascii="Avenir Book" w:hAnsi="Avenir Book"/>
                <w:b/>
                <w:sz w:val="24"/>
                <w:szCs w:val="24"/>
                <w:lang w:val="fr-CA"/>
              </w:rPr>
              <w:t>Mes objectifs:</w:t>
            </w:r>
          </w:p>
          <w:p w14:paraId="57785679" w14:textId="77777777" w:rsidR="00E450DC" w:rsidRPr="00DE315F" w:rsidRDefault="00E450DC" w:rsidP="00901F64">
            <w:pPr>
              <w:ind w:firstLine="0"/>
              <w:rPr>
                <w:rFonts w:ascii="Avenir Book" w:hAnsi="Avenir Book"/>
                <w:b/>
                <w:sz w:val="24"/>
                <w:szCs w:val="24"/>
                <w:lang w:val="fr-CA"/>
              </w:rPr>
            </w:pPr>
          </w:p>
          <w:p w14:paraId="3E9A537F" w14:textId="77777777" w:rsidR="00E450DC" w:rsidRPr="00DE315F" w:rsidRDefault="00E450DC" w:rsidP="00901F64">
            <w:pPr>
              <w:ind w:firstLine="0"/>
              <w:rPr>
                <w:rFonts w:ascii="Avenir Book" w:hAnsi="Avenir Book"/>
                <w:b/>
                <w:sz w:val="24"/>
                <w:szCs w:val="24"/>
                <w:lang w:val="fr-CA"/>
              </w:rPr>
            </w:pPr>
          </w:p>
          <w:p w14:paraId="41820C6C" w14:textId="77777777" w:rsidR="00E450DC" w:rsidRPr="00DE315F" w:rsidRDefault="00E450DC" w:rsidP="00901F64">
            <w:pPr>
              <w:ind w:firstLine="0"/>
              <w:rPr>
                <w:rFonts w:ascii="Avenir Book" w:hAnsi="Avenir Book"/>
                <w:b/>
                <w:sz w:val="24"/>
                <w:szCs w:val="24"/>
                <w:lang w:val="fr-CA"/>
              </w:rPr>
            </w:pPr>
          </w:p>
          <w:p w14:paraId="35236A8B" w14:textId="77777777" w:rsidR="00E450DC" w:rsidRPr="00DE315F" w:rsidRDefault="00E450DC" w:rsidP="00901F64">
            <w:pPr>
              <w:ind w:firstLine="0"/>
              <w:rPr>
                <w:rFonts w:ascii="Avenir Book" w:hAnsi="Avenir Book"/>
                <w:b/>
                <w:sz w:val="24"/>
                <w:szCs w:val="24"/>
                <w:lang w:val="fr-CA"/>
              </w:rPr>
            </w:pPr>
          </w:p>
          <w:p w14:paraId="2ABB3223" w14:textId="77777777" w:rsidR="00E450DC" w:rsidRPr="00DE315F" w:rsidRDefault="00E450DC" w:rsidP="00901F64">
            <w:pPr>
              <w:ind w:firstLine="0"/>
              <w:rPr>
                <w:rFonts w:ascii="Avenir Book" w:hAnsi="Avenir Book"/>
                <w:b/>
                <w:sz w:val="24"/>
                <w:szCs w:val="24"/>
                <w:lang w:val="fr-CA"/>
              </w:rPr>
            </w:pPr>
          </w:p>
          <w:p w14:paraId="6A7F21CF" w14:textId="77777777" w:rsidR="00E450DC" w:rsidRPr="00DE315F" w:rsidRDefault="00E450DC" w:rsidP="00901F64">
            <w:pPr>
              <w:ind w:firstLine="0"/>
              <w:rPr>
                <w:rFonts w:ascii="Avenir Book" w:hAnsi="Avenir Book"/>
                <w:b/>
                <w:sz w:val="24"/>
                <w:szCs w:val="24"/>
                <w:lang w:val="fr-CA"/>
              </w:rPr>
            </w:pPr>
          </w:p>
          <w:p w14:paraId="2A40EBC6" w14:textId="77777777" w:rsidR="00E450DC" w:rsidRPr="00DE315F" w:rsidRDefault="00E450DC" w:rsidP="00901F64">
            <w:pPr>
              <w:ind w:firstLine="0"/>
              <w:rPr>
                <w:rFonts w:ascii="Avenir Book" w:hAnsi="Avenir Book"/>
                <w:b/>
                <w:sz w:val="24"/>
                <w:szCs w:val="24"/>
                <w:lang w:val="fr-CA"/>
              </w:rPr>
            </w:pPr>
          </w:p>
          <w:p w14:paraId="17A1E226" w14:textId="77777777" w:rsidR="00E450DC" w:rsidRPr="00DE315F" w:rsidRDefault="00E450DC" w:rsidP="00901F64">
            <w:pPr>
              <w:ind w:firstLine="0"/>
              <w:rPr>
                <w:rFonts w:ascii="Avenir Book" w:hAnsi="Avenir Book"/>
                <w:b/>
                <w:sz w:val="24"/>
                <w:szCs w:val="24"/>
                <w:lang w:val="fr-CA"/>
              </w:rPr>
            </w:pPr>
          </w:p>
        </w:tc>
      </w:tr>
      <w:tr w:rsidR="00E450DC" w:rsidRPr="00DE315F" w14:paraId="0623F380" w14:textId="77777777" w:rsidTr="00901F64">
        <w:tc>
          <w:tcPr>
            <w:tcW w:w="9720" w:type="dxa"/>
            <w:shd w:val="clear" w:color="auto" w:fill="FCFBFD"/>
          </w:tcPr>
          <w:p w14:paraId="5E312260" w14:textId="77777777" w:rsidR="00E450DC" w:rsidRPr="00DE315F" w:rsidRDefault="00E450DC" w:rsidP="00901F64">
            <w:pPr>
              <w:ind w:firstLine="0"/>
              <w:rPr>
                <w:rFonts w:ascii="Avenir Book" w:hAnsi="Avenir Book"/>
                <w:b/>
                <w:sz w:val="24"/>
                <w:szCs w:val="24"/>
                <w:lang w:val="fr-CA"/>
              </w:rPr>
            </w:pPr>
            <w:r w:rsidRPr="00DE315F">
              <w:rPr>
                <w:rFonts w:ascii="Avenir Book" w:hAnsi="Avenir Book"/>
                <w:b/>
                <w:sz w:val="24"/>
                <w:szCs w:val="24"/>
                <w:lang w:val="fr-CA"/>
              </w:rPr>
              <w:t>Sujets que j</w:t>
            </w:r>
            <w:r w:rsidRPr="007F2AAC">
              <w:rPr>
                <w:rFonts w:ascii="Avenir Book" w:hAnsi="Avenir Book" w:cstheme="minorHAnsi"/>
                <w:b/>
                <w:bCs/>
                <w:sz w:val="24"/>
                <w:szCs w:val="24"/>
                <w:lang w:val="fr-CA"/>
              </w:rPr>
              <w:t>'</w:t>
            </w:r>
            <w:r w:rsidRPr="00DE315F">
              <w:rPr>
                <w:rFonts w:ascii="Avenir Book" w:hAnsi="Avenir Book"/>
                <w:b/>
                <w:sz w:val="24"/>
                <w:szCs w:val="24"/>
                <w:lang w:val="fr-CA"/>
              </w:rPr>
              <w:t xml:space="preserve">aimerais approfondir / questions: </w:t>
            </w:r>
          </w:p>
          <w:p w14:paraId="1E00A45A" w14:textId="77777777" w:rsidR="00E450DC" w:rsidRPr="00DE315F" w:rsidRDefault="00E450DC" w:rsidP="00901F64">
            <w:pPr>
              <w:ind w:firstLine="0"/>
              <w:rPr>
                <w:rFonts w:ascii="Avenir Book" w:hAnsi="Avenir Book"/>
                <w:b/>
                <w:sz w:val="24"/>
                <w:szCs w:val="24"/>
                <w:lang w:val="fr-CA"/>
              </w:rPr>
            </w:pPr>
          </w:p>
          <w:p w14:paraId="19ADE49E" w14:textId="77777777" w:rsidR="00E450DC" w:rsidRPr="00DE315F" w:rsidRDefault="00E450DC" w:rsidP="00901F64">
            <w:pPr>
              <w:ind w:firstLine="0"/>
              <w:rPr>
                <w:rFonts w:ascii="Avenir Book" w:hAnsi="Avenir Book"/>
                <w:b/>
                <w:sz w:val="24"/>
                <w:szCs w:val="24"/>
                <w:lang w:val="fr-CA"/>
              </w:rPr>
            </w:pPr>
          </w:p>
          <w:p w14:paraId="3F2845A9" w14:textId="77777777" w:rsidR="00E450DC" w:rsidRPr="00DE315F" w:rsidRDefault="00E450DC" w:rsidP="00901F64">
            <w:pPr>
              <w:rPr>
                <w:rFonts w:ascii="Avenir Book" w:hAnsi="Avenir Book"/>
                <w:b/>
                <w:sz w:val="24"/>
                <w:szCs w:val="24"/>
                <w:lang w:val="fr-CA"/>
              </w:rPr>
            </w:pPr>
          </w:p>
          <w:p w14:paraId="07052A15" w14:textId="77777777" w:rsidR="00E450DC" w:rsidRPr="00DE315F" w:rsidRDefault="00E450DC" w:rsidP="00901F64">
            <w:pPr>
              <w:ind w:firstLine="0"/>
              <w:rPr>
                <w:rFonts w:ascii="Avenir Book" w:hAnsi="Avenir Book"/>
                <w:b/>
                <w:sz w:val="24"/>
                <w:szCs w:val="24"/>
                <w:lang w:val="fr-CA"/>
              </w:rPr>
            </w:pPr>
          </w:p>
          <w:p w14:paraId="6C2C1841" w14:textId="77777777" w:rsidR="00E450DC" w:rsidRPr="00DE315F" w:rsidRDefault="00E450DC" w:rsidP="00901F64">
            <w:pPr>
              <w:rPr>
                <w:rFonts w:ascii="Avenir Book" w:hAnsi="Avenir Book"/>
                <w:b/>
                <w:sz w:val="24"/>
                <w:szCs w:val="24"/>
                <w:lang w:val="fr-CA"/>
              </w:rPr>
            </w:pPr>
          </w:p>
          <w:p w14:paraId="72AB7164" w14:textId="77777777" w:rsidR="00E450DC" w:rsidRPr="00DE315F" w:rsidRDefault="00E450DC" w:rsidP="00901F64">
            <w:pPr>
              <w:rPr>
                <w:rFonts w:ascii="Avenir Book" w:hAnsi="Avenir Book"/>
                <w:b/>
                <w:sz w:val="24"/>
                <w:szCs w:val="24"/>
                <w:lang w:val="fr-CA"/>
              </w:rPr>
            </w:pPr>
          </w:p>
          <w:p w14:paraId="362A0C3B" w14:textId="77777777" w:rsidR="00E450DC" w:rsidRPr="00DE315F" w:rsidRDefault="00E450DC" w:rsidP="00901F64">
            <w:pPr>
              <w:ind w:firstLine="0"/>
              <w:rPr>
                <w:rFonts w:ascii="Avenir Book" w:hAnsi="Avenir Book"/>
                <w:b/>
                <w:sz w:val="24"/>
                <w:szCs w:val="24"/>
                <w:lang w:val="fr-CA"/>
              </w:rPr>
            </w:pPr>
          </w:p>
        </w:tc>
      </w:tr>
      <w:tr w:rsidR="00E450DC" w:rsidRPr="00DE315F" w14:paraId="106B62FF" w14:textId="77777777" w:rsidTr="00901F64">
        <w:tc>
          <w:tcPr>
            <w:tcW w:w="9720" w:type="dxa"/>
            <w:shd w:val="clear" w:color="auto" w:fill="FCFBFD"/>
          </w:tcPr>
          <w:p w14:paraId="2C413497" w14:textId="77777777" w:rsidR="00E450DC" w:rsidRPr="00DE315F" w:rsidRDefault="00E450DC" w:rsidP="00901F64">
            <w:pPr>
              <w:ind w:firstLine="0"/>
              <w:rPr>
                <w:rFonts w:ascii="Avenir Book" w:hAnsi="Avenir Book"/>
                <w:b/>
                <w:sz w:val="24"/>
                <w:szCs w:val="24"/>
                <w:lang w:val="fr-CA"/>
              </w:rPr>
            </w:pPr>
            <w:r w:rsidRPr="00DE315F">
              <w:rPr>
                <w:rFonts w:ascii="Avenir Book" w:hAnsi="Avenir Book"/>
                <w:b/>
                <w:sz w:val="24"/>
                <w:szCs w:val="24"/>
                <w:lang w:val="fr-CA"/>
              </w:rPr>
              <w:t xml:space="preserve">Ressources: </w:t>
            </w:r>
          </w:p>
          <w:p w14:paraId="5C8B5C72" w14:textId="77777777" w:rsidR="00E450DC" w:rsidRPr="00DE315F" w:rsidRDefault="00E450DC" w:rsidP="00901F64">
            <w:pPr>
              <w:ind w:firstLine="0"/>
              <w:rPr>
                <w:rFonts w:ascii="Avenir Book" w:hAnsi="Avenir Book"/>
                <w:b/>
                <w:sz w:val="24"/>
                <w:szCs w:val="24"/>
                <w:lang w:val="fr-CA"/>
              </w:rPr>
            </w:pPr>
          </w:p>
          <w:p w14:paraId="69666837" w14:textId="77777777" w:rsidR="00E450DC" w:rsidRPr="00DE315F" w:rsidRDefault="00E450DC" w:rsidP="00901F64">
            <w:pPr>
              <w:ind w:firstLine="0"/>
              <w:rPr>
                <w:rFonts w:ascii="Avenir Book" w:hAnsi="Avenir Book"/>
                <w:b/>
                <w:sz w:val="24"/>
                <w:szCs w:val="24"/>
                <w:lang w:val="fr-CA"/>
              </w:rPr>
            </w:pPr>
          </w:p>
          <w:p w14:paraId="18B8E7EA" w14:textId="77777777" w:rsidR="00E450DC" w:rsidRPr="00DE315F" w:rsidRDefault="00E450DC" w:rsidP="00901F64">
            <w:pPr>
              <w:ind w:firstLine="0"/>
              <w:rPr>
                <w:rFonts w:ascii="Avenir Book" w:hAnsi="Avenir Book"/>
                <w:b/>
                <w:sz w:val="24"/>
                <w:szCs w:val="24"/>
                <w:lang w:val="fr-CA"/>
              </w:rPr>
            </w:pPr>
          </w:p>
          <w:p w14:paraId="08A5BEFF" w14:textId="77777777" w:rsidR="00E450DC" w:rsidRPr="00DE315F" w:rsidRDefault="00E450DC" w:rsidP="00901F64">
            <w:pPr>
              <w:ind w:firstLine="0"/>
              <w:rPr>
                <w:rFonts w:ascii="Avenir Book" w:hAnsi="Avenir Book"/>
                <w:b/>
                <w:sz w:val="24"/>
                <w:szCs w:val="24"/>
                <w:lang w:val="fr-CA"/>
              </w:rPr>
            </w:pPr>
          </w:p>
          <w:p w14:paraId="599CFEF2" w14:textId="77777777" w:rsidR="00E450DC" w:rsidRPr="00DE315F" w:rsidRDefault="00E450DC" w:rsidP="00901F64">
            <w:pPr>
              <w:ind w:firstLine="0"/>
              <w:rPr>
                <w:rFonts w:ascii="Avenir Book" w:hAnsi="Avenir Book"/>
                <w:b/>
                <w:sz w:val="24"/>
                <w:szCs w:val="24"/>
                <w:lang w:val="fr-CA"/>
              </w:rPr>
            </w:pPr>
          </w:p>
          <w:p w14:paraId="76ED8099" w14:textId="77777777" w:rsidR="00E450DC" w:rsidRPr="00DE315F" w:rsidRDefault="00E450DC" w:rsidP="00901F64">
            <w:pPr>
              <w:ind w:firstLine="0"/>
              <w:rPr>
                <w:rFonts w:ascii="Avenir Book" w:hAnsi="Avenir Book"/>
                <w:b/>
                <w:sz w:val="24"/>
                <w:szCs w:val="24"/>
                <w:lang w:val="fr-CA"/>
              </w:rPr>
            </w:pPr>
          </w:p>
        </w:tc>
      </w:tr>
    </w:tbl>
    <w:p w14:paraId="02C19C65" w14:textId="77777777" w:rsidR="00E450DC" w:rsidRPr="00DE315F" w:rsidRDefault="00E450DC" w:rsidP="00E450DC">
      <w:r w:rsidRPr="00DE315F">
        <w:br w:type="page"/>
      </w:r>
    </w:p>
    <w:tbl>
      <w:tblPr>
        <w:tblStyle w:val="TableGrid"/>
        <w:tblW w:w="972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720"/>
      </w:tblGrid>
      <w:tr w:rsidR="00E450DC" w:rsidRPr="00DE315F" w14:paraId="120FB539" w14:textId="77777777" w:rsidTr="00901F64">
        <w:tc>
          <w:tcPr>
            <w:tcW w:w="9720" w:type="dxa"/>
            <w:shd w:val="clear" w:color="auto" w:fill="F9B1AA"/>
          </w:tcPr>
          <w:p w14:paraId="5899744E" w14:textId="77777777" w:rsidR="00E450DC" w:rsidRPr="00DE315F" w:rsidRDefault="00E450DC" w:rsidP="00901F64">
            <w:pPr>
              <w:spacing w:before="120" w:after="120"/>
              <w:ind w:firstLine="0"/>
              <w:rPr>
                <w:rFonts w:ascii="Avenir Book" w:hAnsi="Avenir Book"/>
                <w:color w:val="833C0B" w:themeColor="accent2" w:themeShade="80"/>
                <w:sz w:val="28"/>
                <w:szCs w:val="28"/>
                <w:lang w:val="fr-CA"/>
              </w:rPr>
            </w:pPr>
            <w:r w:rsidRPr="00DE315F">
              <w:rPr>
                <w:rFonts w:ascii="Avenir Book" w:hAnsi="Avenir Book" w:cs="Times New Roman (Body CS)"/>
                <w:b/>
                <w:smallCaps/>
                <w:color w:val="000000" w:themeColor="text1"/>
                <w:sz w:val="28"/>
                <w:szCs w:val="28"/>
                <w:lang w:val="fr-CA"/>
              </w:rPr>
              <w:lastRenderedPageBreak/>
              <w:t>Volet 4</w:t>
            </w:r>
            <w:r w:rsidRPr="00DE315F">
              <w:rPr>
                <w:rFonts w:ascii="Avenir Book" w:hAnsi="Avenir Book"/>
                <w:b/>
                <w:color w:val="000000" w:themeColor="text1"/>
                <w:sz w:val="28"/>
                <w:szCs w:val="28"/>
                <w:lang w:val="fr-CA"/>
              </w:rPr>
              <w:t xml:space="preserve">: </w:t>
            </w:r>
            <w:r w:rsidRPr="00DE315F">
              <w:rPr>
                <w:rFonts w:ascii="Avenir Book" w:hAnsi="Avenir Book" w:cs="Times New Roman (Body CS)"/>
                <w:b/>
                <w:smallCaps/>
                <w:color w:val="000000" w:themeColor="text1"/>
                <w:sz w:val="28"/>
                <w:szCs w:val="28"/>
                <w:lang w:val="fr-CA"/>
              </w:rPr>
              <w:t>Mise en place de modèles qui facilitent la compréhension des élèves</w:t>
            </w:r>
          </w:p>
        </w:tc>
      </w:tr>
      <w:tr w:rsidR="00E450DC" w:rsidRPr="00DE315F" w14:paraId="6D9BE139" w14:textId="77777777" w:rsidTr="00901F64">
        <w:tc>
          <w:tcPr>
            <w:tcW w:w="9720" w:type="dxa"/>
            <w:shd w:val="clear" w:color="auto" w:fill="F9B1AA"/>
          </w:tcPr>
          <w:p w14:paraId="7FA810DD" w14:textId="77777777" w:rsidR="00E450DC" w:rsidRPr="00DE315F" w:rsidRDefault="00E450DC" w:rsidP="00901F64">
            <w:pPr>
              <w:spacing w:before="120" w:after="120"/>
              <w:ind w:firstLine="0"/>
              <w:rPr>
                <w:rFonts w:ascii="Avenir Book" w:hAnsi="Avenir Book" w:cs="Times New Roman (Body CS)"/>
                <w:b/>
                <w:smallCaps/>
                <w:color w:val="000000" w:themeColor="text1"/>
                <w:sz w:val="24"/>
                <w:szCs w:val="24"/>
                <w:lang w:val="fr-CA"/>
              </w:rPr>
            </w:pPr>
            <w:r w:rsidRPr="00DE315F">
              <w:rPr>
                <w:rFonts w:ascii="Avenir Book" w:hAnsi="Avenir Book" w:cs="Times New Roman (Body CS)"/>
                <w:b/>
                <w:smallCaps/>
                <w:color w:val="000000" w:themeColor="text1"/>
                <w:sz w:val="24"/>
                <w:szCs w:val="24"/>
                <w:lang w:val="fr-CA"/>
              </w:rPr>
              <w:t xml:space="preserve">4C: </w:t>
            </w:r>
            <w:r w:rsidRPr="00DE315F">
              <w:rPr>
                <w:rFonts w:ascii="Avenir Book" w:hAnsi="Avenir Book" w:cstheme="minorHAnsi"/>
                <w:b/>
                <w:sz w:val="24"/>
                <w:szCs w:val="24"/>
                <w:lang w:val="fr-CA"/>
              </w:rPr>
              <w:t>Modèles pédagogiques – évaluer comment l'</w:t>
            </w:r>
            <w:proofErr w:type="spellStart"/>
            <w:r w:rsidRPr="00DE315F">
              <w:rPr>
                <w:rFonts w:ascii="Avenir Book" w:hAnsi="Avenir Book" w:cstheme="minorHAnsi"/>
                <w:b/>
                <w:sz w:val="24"/>
                <w:szCs w:val="24"/>
                <w:lang w:val="fr-CA"/>
              </w:rPr>
              <w:t>enseignant</w:t>
            </w:r>
            <w:r w:rsidRPr="00DE315F">
              <w:rPr>
                <w:rFonts w:ascii="Avenir Book" w:hAnsi="Avenir Book"/>
                <w:b/>
                <w:bCs/>
                <w:sz w:val="24"/>
                <w:szCs w:val="24"/>
                <w:lang w:val="fr-CA"/>
              </w:rPr>
              <w:t>·</w:t>
            </w:r>
            <w:r w:rsidRPr="00DE315F">
              <w:rPr>
                <w:rFonts w:ascii="Avenir Book" w:hAnsi="Avenir Book" w:cstheme="minorHAnsi"/>
                <w:b/>
                <w:bCs/>
                <w:sz w:val="24"/>
                <w:szCs w:val="24"/>
                <w:lang w:val="fr-CA"/>
              </w:rPr>
              <w:t>e</w:t>
            </w:r>
            <w:proofErr w:type="spellEnd"/>
            <w:r w:rsidRPr="00DE315F">
              <w:rPr>
                <w:rFonts w:ascii="Avenir Book" w:hAnsi="Avenir Book" w:cstheme="minorHAnsi"/>
                <w:b/>
                <w:sz w:val="24"/>
                <w:szCs w:val="24"/>
                <w:lang w:val="fr-CA"/>
              </w:rPr>
              <w:t xml:space="preserve"> se sert d'outils qui facilitent la compréhension lors d'activités pédagogiques</w:t>
            </w:r>
          </w:p>
        </w:tc>
      </w:tr>
    </w:tbl>
    <w:p w14:paraId="101C39FA" w14:textId="77777777" w:rsidR="00E450DC" w:rsidRPr="00DE315F" w:rsidRDefault="00E450DC" w:rsidP="00E450DC">
      <w:pPr>
        <w:pStyle w:val="ListParagraph"/>
        <w:numPr>
          <w:ilvl w:val="0"/>
          <w:numId w:val="1"/>
        </w:numPr>
        <w:rPr>
          <w:rFonts w:ascii="Avenir Book" w:hAnsi="Avenir Book"/>
          <w:sz w:val="24"/>
          <w:szCs w:val="24"/>
          <w:lang w:val="fr-CA"/>
        </w:rPr>
      </w:pPr>
      <w:r w:rsidRPr="00DE315F">
        <w:rPr>
          <w:rFonts w:ascii="Avenir Book" w:hAnsi="Avenir Book" w:cstheme="minorHAnsi"/>
          <w:bCs/>
          <w:sz w:val="24"/>
          <w:szCs w:val="24"/>
          <w:lang w:val="fr-CA"/>
        </w:rPr>
        <w:t>L'</w:t>
      </w:r>
      <w:proofErr w:type="spellStart"/>
      <w:r w:rsidRPr="00DE315F">
        <w:rPr>
          <w:rFonts w:ascii="Avenir Book" w:hAnsi="Avenir Book" w:cstheme="minorHAnsi"/>
          <w:bCs/>
          <w:sz w:val="24"/>
          <w:szCs w:val="24"/>
          <w:lang w:val="fr-CA"/>
        </w:rPr>
        <w:t>enseignant</w:t>
      </w:r>
      <w:r w:rsidRPr="00DE315F">
        <w:rPr>
          <w:rFonts w:ascii="Avenir Book" w:hAnsi="Avenir Book"/>
          <w:sz w:val="24"/>
          <w:szCs w:val="24"/>
          <w:lang w:val="fr-CA"/>
        </w:rPr>
        <w:t>·</w:t>
      </w:r>
      <w:r w:rsidRPr="00DE315F">
        <w:rPr>
          <w:rFonts w:ascii="Avenir Book" w:hAnsi="Avenir Book" w:cstheme="minorHAnsi"/>
          <w:bCs/>
          <w:sz w:val="24"/>
          <w:szCs w:val="24"/>
          <w:lang w:val="fr-CA"/>
        </w:rPr>
        <w:t>e</w:t>
      </w:r>
      <w:proofErr w:type="spellEnd"/>
      <w:r w:rsidRPr="00DE315F">
        <w:rPr>
          <w:rFonts w:ascii="Avenir Book" w:hAnsi="Avenir Book" w:cstheme="minorHAnsi"/>
          <w:bCs/>
          <w:sz w:val="24"/>
          <w:szCs w:val="24"/>
          <w:lang w:val="fr-CA"/>
        </w:rPr>
        <w:t xml:space="preserve"> utilise une gamme d'outils pédagogiques qui sont adaptés à l'âge et aux capacités des élèves pour favoriser l'apprentissage, tels que les organisateurs graphiques, les accessoires, les murs de mots, les objets à manipuler, les images et le contenu visuel riche en langage.</w:t>
      </w:r>
    </w:p>
    <w:p w14:paraId="25E8DF73" w14:textId="77777777" w:rsidR="00E450DC" w:rsidRPr="00DE315F" w:rsidRDefault="00E450DC" w:rsidP="00E450DC">
      <w:pPr>
        <w:pStyle w:val="ListParagraph"/>
        <w:numPr>
          <w:ilvl w:val="0"/>
          <w:numId w:val="1"/>
        </w:numPr>
        <w:rPr>
          <w:rFonts w:ascii="Avenir Book" w:hAnsi="Avenir Book"/>
          <w:sz w:val="24"/>
          <w:szCs w:val="24"/>
          <w:lang w:val="fr-CA"/>
        </w:rPr>
      </w:pPr>
      <w:r w:rsidRPr="00DE315F">
        <w:rPr>
          <w:rFonts w:ascii="Avenir Book" w:hAnsi="Avenir Book" w:cstheme="minorHAnsi"/>
          <w:sz w:val="24"/>
          <w:szCs w:val="24"/>
          <w:lang w:val="fr-CA"/>
        </w:rPr>
        <w:t>L'</w:t>
      </w:r>
      <w:proofErr w:type="spellStart"/>
      <w:r w:rsidRPr="00DE315F">
        <w:rPr>
          <w:rFonts w:ascii="Avenir Book" w:hAnsi="Avenir Book" w:cstheme="minorHAnsi"/>
          <w:sz w:val="24"/>
          <w:szCs w:val="24"/>
          <w:lang w:val="fr-CA"/>
        </w:rPr>
        <w:t>enseignant</w:t>
      </w:r>
      <w:r w:rsidRPr="00DE315F">
        <w:rPr>
          <w:rFonts w:ascii="Avenir Book" w:hAnsi="Avenir Book"/>
          <w:sz w:val="24"/>
          <w:szCs w:val="24"/>
          <w:lang w:val="fr-CA"/>
        </w:rPr>
        <w:t>·</w:t>
      </w:r>
      <w:r w:rsidRPr="00DE315F">
        <w:rPr>
          <w:rFonts w:ascii="Avenir Book" w:hAnsi="Avenir Book" w:cstheme="minorHAnsi"/>
          <w:bCs/>
          <w:sz w:val="24"/>
          <w:szCs w:val="24"/>
          <w:lang w:val="fr-CA"/>
        </w:rPr>
        <w:t>e</w:t>
      </w:r>
      <w:proofErr w:type="spellEnd"/>
      <w:r w:rsidRPr="00DE315F">
        <w:rPr>
          <w:rFonts w:ascii="Avenir Book" w:hAnsi="Avenir Book" w:cstheme="minorHAnsi"/>
          <w:sz w:val="24"/>
          <w:szCs w:val="24"/>
          <w:lang w:val="fr-CA"/>
        </w:rPr>
        <w:t xml:space="preserve"> retire ou modifie les modèles selon les besoins pour stimuler le développement des élèves.</w:t>
      </w:r>
    </w:p>
    <w:p w14:paraId="71D0F805" w14:textId="77777777" w:rsidR="00E450DC" w:rsidRPr="00DE315F" w:rsidRDefault="00E450DC" w:rsidP="00E450DC">
      <w:pPr>
        <w:pStyle w:val="ListParagraph"/>
        <w:ind w:left="1449" w:firstLine="0"/>
        <w:rPr>
          <w:rFonts w:ascii="Avenir Book" w:hAnsi="Avenir Book"/>
          <w:sz w:val="24"/>
          <w:szCs w:val="24"/>
          <w:lang w:val="fr-CA"/>
        </w:rPr>
      </w:pPr>
    </w:p>
    <w:p w14:paraId="78C7CF53" w14:textId="77777777" w:rsidR="00E450DC" w:rsidRPr="00DE315F" w:rsidRDefault="00E450DC" w:rsidP="00E450DC">
      <w:pPr>
        <w:rPr>
          <w:rFonts w:ascii="Avenir Book" w:hAnsi="Avenir Book"/>
          <w:sz w:val="24"/>
          <w:szCs w:val="24"/>
          <w:lang w:val="fr-CA"/>
        </w:rPr>
      </w:pPr>
      <w:r w:rsidRPr="00DE315F">
        <w:rPr>
          <w:rFonts w:ascii="Avenir Book" w:hAnsi="Avenir Book"/>
          <w:noProof/>
          <w:sz w:val="24"/>
          <w:szCs w:val="24"/>
        </w:rPr>
        <mc:AlternateContent>
          <mc:Choice Requires="wps">
            <w:drawing>
              <wp:anchor distT="0" distB="0" distL="114300" distR="114300" simplePos="0" relativeHeight="251661312" behindDoc="0" locked="0" layoutInCell="1" allowOverlap="1" wp14:anchorId="647F997A" wp14:editId="0E2FC1E1">
                <wp:simplePos x="0" y="0"/>
                <wp:positionH relativeFrom="column">
                  <wp:posOffset>0</wp:posOffset>
                </wp:positionH>
                <wp:positionV relativeFrom="paragraph">
                  <wp:posOffset>12700</wp:posOffset>
                </wp:positionV>
                <wp:extent cx="6362700" cy="0"/>
                <wp:effectExtent l="12700" t="12700" r="12700" b="12700"/>
                <wp:wrapNone/>
                <wp:docPr id="35" name="Straight Connector 35"/>
                <wp:cNvGraphicFramePr/>
                <a:graphic xmlns:a="http://schemas.openxmlformats.org/drawingml/2006/main">
                  <a:graphicData uri="http://schemas.microsoft.com/office/word/2010/wordprocessingShape">
                    <wps:wsp>
                      <wps:cNvCnPr/>
                      <wps:spPr>
                        <a:xfrm>
                          <a:off x="0" y="0"/>
                          <a:ext cx="6362700" cy="0"/>
                        </a:xfrm>
                        <a:prstGeom prst="line">
                          <a:avLst/>
                        </a:prstGeom>
                        <a:ln w="19050" cap="rnd" cmpd="dbl">
                          <a:solidFill>
                            <a:srgbClr val="2F5496"/>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D8EABD" id="Straight Connector 3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pt" to="501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" strokecolor="#2f5496" strokeweight="1.5pt">
                <v:stroke linestyle="thinThin" joinstyle="miter" endcap="round"/>
              </v:line>
            </w:pict>
          </mc:Fallback>
        </mc:AlternateContent>
      </w:r>
    </w:p>
    <w:p w14:paraId="24699891" w14:textId="77777777" w:rsidR="00E450DC" w:rsidRPr="00DE315F" w:rsidRDefault="00E450DC" w:rsidP="00E450DC">
      <w:pPr>
        <w:rPr>
          <w:rFonts w:ascii="Avenir Book" w:hAnsi="Avenir Book"/>
          <w:b/>
          <w:sz w:val="24"/>
          <w:szCs w:val="24"/>
          <w:lang w:val="fr-CA"/>
        </w:rPr>
      </w:pPr>
      <w:r w:rsidRPr="00DE315F">
        <w:rPr>
          <w:rFonts w:ascii="Avenir Book" w:hAnsi="Avenir Book"/>
          <w:b/>
          <w:sz w:val="24"/>
          <w:szCs w:val="24"/>
          <w:lang w:val="fr-CA"/>
        </w:rPr>
        <w:t>Exemples:</w:t>
      </w:r>
    </w:p>
    <w:p w14:paraId="020EBE6F" w14:textId="77777777" w:rsidR="00E450DC" w:rsidRPr="00DE315F" w:rsidRDefault="00E450DC" w:rsidP="00E450DC">
      <w:pPr>
        <w:rPr>
          <w:rFonts w:ascii="Avenir Book" w:hAnsi="Avenir Book"/>
          <w:b/>
          <w:sz w:val="24"/>
          <w:szCs w:val="24"/>
          <w:lang w:val="fr-CA"/>
        </w:rPr>
      </w:pPr>
    </w:p>
    <w:p w14:paraId="0AAC4DF1" w14:textId="77777777" w:rsidR="00E450DC" w:rsidRPr="00DE315F" w:rsidRDefault="00E450DC" w:rsidP="00E450DC">
      <w:pPr>
        <w:ind w:left="720" w:firstLine="0"/>
        <w:rPr>
          <w:rFonts w:ascii="Avenir Book" w:hAnsi="Avenir Book"/>
          <w:i/>
          <w:iCs/>
          <w:sz w:val="24"/>
          <w:szCs w:val="24"/>
          <w:lang w:val="fr-CA"/>
        </w:rPr>
      </w:pPr>
      <w:r w:rsidRPr="00DE315F">
        <w:rPr>
          <w:rFonts w:ascii="Avenir Book" w:hAnsi="Avenir Book"/>
          <w:i/>
          <w:iCs/>
          <w:sz w:val="24"/>
          <w:szCs w:val="24"/>
          <w:lang w:val="fr-CA"/>
        </w:rPr>
        <w:t>1. Dans un cours sur la colonisation occidentale, les élèves remplissent une «échelle de concepts» pour structurer leurs informations sur les marchands de fourrures. L'</w:t>
      </w:r>
      <w:proofErr w:type="spellStart"/>
      <w:r w:rsidRPr="00DE315F">
        <w:rPr>
          <w:rFonts w:ascii="Avenir Book" w:hAnsi="Avenir Book"/>
          <w:i/>
          <w:iCs/>
          <w:sz w:val="24"/>
          <w:szCs w:val="24"/>
          <w:lang w:val="fr-CA"/>
        </w:rPr>
        <w:t>enseignant·</w:t>
      </w:r>
      <w:r w:rsidRPr="00DE315F">
        <w:rPr>
          <w:rFonts w:ascii="Avenir Book" w:hAnsi="Avenir Book" w:cstheme="minorHAnsi"/>
          <w:bCs/>
          <w:i/>
          <w:iCs/>
          <w:sz w:val="24"/>
          <w:szCs w:val="24"/>
          <w:lang w:val="fr-CA"/>
        </w:rPr>
        <w:t>e</w:t>
      </w:r>
      <w:proofErr w:type="spellEnd"/>
      <w:r w:rsidRPr="00DE315F">
        <w:rPr>
          <w:rFonts w:ascii="Avenir Book" w:hAnsi="Avenir Book"/>
          <w:i/>
          <w:iCs/>
          <w:sz w:val="24"/>
          <w:szCs w:val="24"/>
          <w:lang w:val="fr-CA"/>
        </w:rPr>
        <w:t xml:space="preserve"> inclut sur l'organisateur graphique l'instruction d'écrire des phrases complètes et de porter attention aux verbes au passé ou à d'autres marqueurs du passé.</w:t>
      </w:r>
    </w:p>
    <w:p w14:paraId="0F36D113" w14:textId="77777777" w:rsidR="00E450DC" w:rsidRPr="00DE315F" w:rsidRDefault="00E450DC" w:rsidP="00E450DC">
      <w:pPr>
        <w:ind w:left="720" w:firstLine="0"/>
        <w:rPr>
          <w:rFonts w:ascii="Avenir Book" w:hAnsi="Avenir Book"/>
          <w:i/>
          <w:iCs/>
          <w:sz w:val="20"/>
          <w:szCs w:val="20"/>
          <w:lang w:val="fr-CA"/>
        </w:rPr>
      </w:pPr>
      <w:r w:rsidRPr="00DE315F">
        <w:rPr>
          <w:rFonts w:ascii="Avenir Book" w:hAnsi="Avenir Book"/>
          <w:i/>
          <w:iCs/>
          <w:sz w:val="20"/>
          <w:szCs w:val="20"/>
          <w:lang w:val="fr-CA"/>
        </w:rPr>
        <w:t xml:space="preserve">(Concept Ladder: </w:t>
      </w:r>
      <w:hyperlink r:id="rId7" w:history="1">
        <w:r w:rsidRPr="00DE315F">
          <w:rPr>
            <w:rStyle w:val="Hyperlink"/>
            <w:rFonts w:ascii="Avenir Book" w:hAnsi="Avenir Book"/>
            <w:i/>
            <w:iCs/>
            <w:sz w:val="20"/>
            <w:szCs w:val="20"/>
            <w:lang w:val="fr-CA"/>
          </w:rPr>
          <w:t>http://carla.umn.edu/cobaltt/modules/strategies/gorganizers/HGO/5H.PDF</w:t>
        </w:r>
      </w:hyperlink>
      <w:r w:rsidRPr="00DE315F">
        <w:rPr>
          <w:rFonts w:ascii="Avenir Book" w:hAnsi="Avenir Book"/>
          <w:i/>
          <w:iCs/>
          <w:sz w:val="20"/>
          <w:szCs w:val="20"/>
          <w:lang w:val="fr-CA"/>
        </w:rPr>
        <w:t>)</w:t>
      </w:r>
    </w:p>
    <w:p w14:paraId="44FF8B0D" w14:textId="77777777" w:rsidR="00E450DC" w:rsidRPr="00DE315F" w:rsidRDefault="00E450DC" w:rsidP="00E450DC">
      <w:pPr>
        <w:ind w:left="720" w:firstLine="0"/>
        <w:rPr>
          <w:rFonts w:ascii="Avenir Book" w:hAnsi="Avenir Book"/>
          <w:i/>
          <w:iCs/>
          <w:sz w:val="24"/>
          <w:szCs w:val="24"/>
          <w:lang w:val="fr-CA"/>
        </w:rPr>
      </w:pPr>
    </w:p>
    <w:p w14:paraId="1A86556B" w14:textId="77777777" w:rsidR="00E450DC" w:rsidRPr="00DE315F" w:rsidRDefault="00E450DC" w:rsidP="00E450DC">
      <w:pPr>
        <w:ind w:left="720" w:firstLine="0"/>
        <w:rPr>
          <w:rFonts w:ascii="Avenir Book" w:hAnsi="Avenir Book"/>
          <w:i/>
          <w:iCs/>
          <w:sz w:val="24"/>
          <w:szCs w:val="24"/>
          <w:lang w:val="fr-CA"/>
        </w:rPr>
      </w:pPr>
      <w:r w:rsidRPr="00DE315F">
        <w:rPr>
          <w:rFonts w:ascii="Avenir Book" w:hAnsi="Avenir Book"/>
          <w:i/>
          <w:iCs/>
          <w:sz w:val="24"/>
          <w:szCs w:val="24"/>
          <w:lang w:val="fr-CA"/>
        </w:rPr>
        <w:t>2. Lors d'un cours de sciences sur les forces mécaniques, un enseignant apporte en classe divers objets comme des leviers, des poulies et des clés pour démontrer différents types de forces aux élèves pendant qu'ils les apprennent.</w:t>
      </w:r>
    </w:p>
    <w:p w14:paraId="2E87A404" w14:textId="77777777" w:rsidR="00E450DC" w:rsidRPr="00DE315F" w:rsidRDefault="00E450DC" w:rsidP="00E450DC">
      <w:pPr>
        <w:rPr>
          <w:rFonts w:ascii="Avenir Book" w:hAnsi="Avenir Book"/>
          <w:i/>
          <w:sz w:val="24"/>
          <w:szCs w:val="24"/>
          <w:lang w:val="fr-CA"/>
        </w:rPr>
      </w:pPr>
    </w:p>
    <w:p w14:paraId="24AC057F" w14:textId="77777777" w:rsidR="00E450DC" w:rsidRPr="00DE315F" w:rsidRDefault="00E450DC" w:rsidP="00E450DC">
      <w:pPr>
        <w:ind w:firstLine="0"/>
        <w:rPr>
          <w:rFonts w:ascii="Avenir Book" w:hAnsi="Avenir Book"/>
          <w:i/>
          <w:sz w:val="24"/>
          <w:szCs w:val="24"/>
          <w:lang w:val="fr-CA"/>
        </w:rPr>
      </w:pPr>
    </w:p>
    <w:tbl>
      <w:tblPr>
        <w:tblStyle w:val="TableGrid"/>
        <w:tblW w:w="0" w:type="auto"/>
        <w:shd w:val="clear" w:color="auto" w:fill="F2F2F2" w:themeFill="background1" w:themeFillShade="F2"/>
        <w:tblLook w:val="04A0" w:firstRow="1" w:lastRow="0" w:firstColumn="1" w:lastColumn="0" w:noHBand="0" w:noVBand="1"/>
      </w:tblPr>
      <w:tblGrid>
        <w:gridCol w:w="9710"/>
      </w:tblGrid>
      <w:tr w:rsidR="00E450DC" w:rsidRPr="00DE315F" w14:paraId="282B0860" w14:textId="77777777" w:rsidTr="00901F64">
        <w:tc>
          <w:tcPr>
            <w:tcW w:w="9710" w:type="dxa"/>
            <w:shd w:val="clear" w:color="auto" w:fill="FCFBFD"/>
          </w:tcPr>
          <w:p w14:paraId="765B9D05" w14:textId="77777777" w:rsidR="00E450DC" w:rsidRPr="00DE315F" w:rsidRDefault="00E450DC" w:rsidP="00901F64">
            <w:pPr>
              <w:ind w:firstLine="0"/>
              <w:rPr>
                <w:rFonts w:ascii="Avenir Book" w:hAnsi="Avenir Book"/>
                <w:b/>
                <w:sz w:val="24"/>
                <w:szCs w:val="24"/>
                <w:lang w:val="fr-CA"/>
              </w:rPr>
            </w:pPr>
            <w:r w:rsidRPr="00DE315F">
              <w:rPr>
                <w:rFonts w:ascii="Avenir Book" w:hAnsi="Avenir Book"/>
                <w:b/>
                <w:sz w:val="24"/>
                <w:szCs w:val="24"/>
                <w:lang w:val="fr-CA"/>
              </w:rPr>
              <w:t>Mes notes sur ce volet:</w:t>
            </w:r>
          </w:p>
          <w:p w14:paraId="33A3B863" w14:textId="77777777" w:rsidR="00E450DC" w:rsidRPr="00DE315F" w:rsidRDefault="00E450DC" w:rsidP="00901F64">
            <w:pPr>
              <w:rPr>
                <w:rFonts w:ascii="Avenir Book" w:hAnsi="Avenir Book"/>
                <w:b/>
                <w:sz w:val="24"/>
                <w:szCs w:val="24"/>
                <w:lang w:val="fr-CA"/>
              </w:rPr>
            </w:pPr>
          </w:p>
          <w:p w14:paraId="2AE57346" w14:textId="77777777" w:rsidR="00E450DC" w:rsidRPr="00DE315F" w:rsidRDefault="00E450DC" w:rsidP="00901F64">
            <w:pPr>
              <w:rPr>
                <w:rFonts w:ascii="Avenir Book" w:hAnsi="Avenir Book"/>
                <w:b/>
                <w:sz w:val="24"/>
                <w:szCs w:val="24"/>
                <w:lang w:val="fr-CA"/>
              </w:rPr>
            </w:pPr>
          </w:p>
          <w:p w14:paraId="3F841EF2" w14:textId="77777777" w:rsidR="00E450DC" w:rsidRPr="00DE315F" w:rsidRDefault="00E450DC" w:rsidP="00901F64">
            <w:pPr>
              <w:rPr>
                <w:rFonts w:ascii="Avenir Book" w:hAnsi="Avenir Book"/>
                <w:b/>
                <w:sz w:val="24"/>
                <w:szCs w:val="24"/>
                <w:lang w:val="fr-CA"/>
              </w:rPr>
            </w:pPr>
          </w:p>
          <w:p w14:paraId="4AA3ED93" w14:textId="77777777" w:rsidR="00E450DC" w:rsidRPr="00DE315F" w:rsidRDefault="00E450DC" w:rsidP="00901F64">
            <w:pPr>
              <w:rPr>
                <w:rFonts w:ascii="Avenir Book" w:hAnsi="Avenir Book"/>
                <w:b/>
                <w:sz w:val="24"/>
                <w:szCs w:val="24"/>
                <w:lang w:val="fr-CA"/>
              </w:rPr>
            </w:pPr>
          </w:p>
          <w:p w14:paraId="0DDDFB12" w14:textId="77777777" w:rsidR="00E450DC" w:rsidRPr="00DE315F" w:rsidRDefault="00E450DC" w:rsidP="00901F64">
            <w:pPr>
              <w:ind w:firstLine="0"/>
              <w:rPr>
                <w:rFonts w:ascii="Avenir Book" w:hAnsi="Avenir Book"/>
                <w:b/>
                <w:sz w:val="24"/>
                <w:szCs w:val="24"/>
                <w:lang w:val="fr-CA"/>
              </w:rPr>
            </w:pPr>
          </w:p>
          <w:p w14:paraId="17F58CC7" w14:textId="77777777" w:rsidR="00E450DC" w:rsidRPr="00DE315F" w:rsidRDefault="00E450DC" w:rsidP="00901F64">
            <w:pPr>
              <w:ind w:firstLine="0"/>
              <w:rPr>
                <w:rFonts w:ascii="Avenir Book" w:hAnsi="Avenir Book"/>
                <w:b/>
                <w:sz w:val="24"/>
                <w:szCs w:val="24"/>
                <w:lang w:val="fr-CA"/>
              </w:rPr>
            </w:pPr>
          </w:p>
          <w:p w14:paraId="42265A5A" w14:textId="77777777" w:rsidR="00E450DC" w:rsidRDefault="00E450DC" w:rsidP="00901F64">
            <w:pPr>
              <w:ind w:firstLine="0"/>
              <w:rPr>
                <w:rFonts w:ascii="Avenir Book" w:hAnsi="Avenir Book"/>
                <w:b/>
                <w:sz w:val="24"/>
                <w:szCs w:val="24"/>
                <w:lang w:val="fr-CA"/>
              </w:rPr>
            </w:pPr>
          </w:p>
          <w:p w14:paraId="5465010A" w14:textId="77777777" w:rsidR="00E450DC" w:rsidRDefault="00E450DC" w:rsidP="00901F64">
            <w:pPr>
              <w:ind w:firstLine="0"/>
              <w:rPr>
                <w:rFonts w:ascii="Avenir Book" w:hAnsi="Avenir Book"/>
                <w:b/>
                <w:sz w:val="24"/>
                <w:szCs w:val="24"/>
                <w:lang w:val="fr-CA"/>
              </w:rPr>
            </w:pPr>
          </w:p>
          <w:p w14:paraId="41E5CE60" w14:textId="77777777" w:rsidR="00E450DC" w:rsidRPr="00DE315F" w:rsidRDefault="00E450DC" w:rsidP="00901F64">
            <w:pPr>
              <w:ind w:firstLine="0"/>
              <w:rPr>
                <w:rFonts w:ascii="Avenir Book" w:hAnsi="Avenir Book"/>
                <w:b/>
                <w:sz w:val="24"/>
                <w:szCs w:val="24"/>
                <w:lang w:val="fr-CA"/>
              </w:rPr>
            </w:pPr>
          </w:p>
        </w:tc>
      </w:tr>
      <w:tr w:rsidR="00E450DC" w:rsidRPr="00DE315F" w14:paraId="4D71F4F4" w14:textId="77777777" w:rsidTr="00901F64">
        <w:tc>
          <w:tcPr>
            <w:tcW w:w="9710" w:type="dxa"/>
            <w:shd w:val="clear" w:color="auto" w:fill="FCFBFD"/>
          </w:tcPr>
          <w:p w14:paraId="15ED1A01" w14:textId="77777777" w:rsidR="00E450DC" w:rsidRPr="00DE315F" w:rsidRDefault="00E450DC" w:rsidP="00901F64">
            <w:pPr>
              <w:ind w:firstLine="0"/>
              <w:rPr>
                <w:rFonts w:ascii="Avenir Book" w:hAnsi="Avenir Book"/>
                <w:b/>
                <w:sz w:val="24"/>
                <w:szCs w:val="24"/>
                <w:lang w:val="fr-CA"/>
              </w:rPr>
            </w:pPr>
            <w:r w:rsidRPr="00DE315F">
              <w:rPr>
                <w:rFonts w:ascii="Avenir Book" w:hAnsi="Avenir Book"/>
                <w:b/>
                <w:sz w:val="24"/>
                <w:szCs w:val="24"/>
                <w:lang w:val="fr-CA"/>
              </w:rPr>
              <w:lastRenderedPageBreak/>
              <w:t>Ce que j</w:t>
            </w:r>
            <w:r w:rsidRPr="007F2AAC">
              <w:rPr>
                <w:rFonts w:ascii="Avenir Book" w:hAnsi="Avenir Book" w:cstheme="minorHAnsi"/>
                <w:b/>
                <w:bCs/>
                <w:sz w:val="24"/>
                <w:szCs w:val="24"/>
                <w:lang w:val="fr-CA"/>
              </w:rPr>
              <w:t>'</w:t>
            </w:r>
            <w:r w:rsidRPr="00DE315F">
              <w:rPr>
                <w:rFonts w:ascii="Avenir Book" w:hAnsi="Avenir Book"/>
                <w:b/>
                <w:sz w:val="24"/>
                <w:szCs w:val="24"/>
                <w:lang w:val="fr-CA"/>
              </w:rPr>
              <w:t>ai tenté / ce que j</w:t>
            </w:r>
            <w:r w:rsidRPr="007F2AAC">
              <w:rPr>
                <w:rFonts w:ascii="Avenir Book" w:hAnsi="Avenir Book" w:cstheme="minorHAnsi"/>
                <w:b/>
                <w:bCs/>
                <w:sz w:val="24"/>
                <w:szCs w:val="24"/>
                <w:lang w:val="fr-CA"/>
              </w:rPr>
              <w:t>'</w:t>
            </w:r>
            <w:r w:rsidRPr="00DE315F">
              <w:rPr>
                <w:rFonts w:ascii="Avenir Book" w:hAnsi="Avenir Book"/>
                <w:b/>
                <w:sz w:val="24"/>
                <w:szCs w:val="24"/>
                <w:lang w:val="fr-CA"/>
              </w:rPr>
              <w:t>ai observé:</w:t>
            </w:r>
          </w:p>
          <w:p w14:paraId="440B44A5" w14:textId="77777777" w:rsidR="00E450DC" w:rsidRPr="00DE315F" w:rsidRDefault="00E450DC" w:rsidP="00901F64">
            <w:pPr>
              <w:rPr>
                <w:rFonts w:ascii="Avenir Book" w:hAnsi="Avenir Book"/>
                <w:b/>
                <w:sz w:val="24"/>
                <w:szCs w:val="24"/>
                <w:lang w:val="fr-CA"/>
              </w:rPr>
            </w:pPr>
          </w:p>
          <w:p w14:paraId="7F555530" w14:textId="77777777" w:rsidR="00E450DC" w:rsidRPr="00DE315F" w:rsidRDefault="00E450DC" w:rsidP="00901F64">
            <w:pPr>
              <w:rPr>
                <w:rFonts w:ascii="Avenir Book" w:hAnsi="Avenir Book"/>
                <w:b/>
                <w:sz w:val="24"/>
                <w:szCs w:val="24"/>
                <w:lang w:val="fr-CA"/>
              </w:rPr>
            </w:pPr>
          </w:p>
          <w:p w14:paraId="07B21E2F" w14:textId="77777777" w:rsidR="00E450DC" w:rsidRPr="00DE315F" w:rsidRDefault="00E450DC" w:rsidP="00901F64">
            <w:pPr>
              <w:rPr>
                <w:rFonts w:ascii="Avenir Book" w:hAnsi="Avenir Book"/>
                <w:b/>
                <w:sz w:val="24"/>
                <w:szCs w:val="24"/>
                <w:lang w:val="fr-CA"/>
              </w:rPr>
            </w:pPr>
          </w:p>
          <w:p w14:paraId="573C9B68" w14:textId="77777777" w:rsidR="00E450DC" w:rsidRPr="00DE315F" w:rsidRDefault="00E450DC" w:rsidP="00901F64">
            <w:pPr>
              <w:rPr>
                <w:rFonts w:ascii="Avenir Book" w:hAnsi="Avenir Book"/>
                <w:b/>
                <w:sz w:val="24"/>
                <w:szCs w:val="24"/>
                <w:lang w:val="fr-CA"/>
              </w:rPr>
            </w:pPr>
          </w:p>
          <w:p w14:paraId="4B22D6AC" w14:textId="77777777" w:rsidR="00E450DC" w:rsidRPr="00DE315F" w:rsidRDefault="00E450DC" w:rsidP="00901F64">
            <w:pPr>
              <w:rPr>
                <w:rFonts w:ascii="Avenir Book" w:hAnsi="Avenir Book"/>
                <w:b/>
                <w:sz w:val="24"/>
                <w:szCs w:val="24"/>
                <w:lang w:val="fr-CA"/>
              </w:rPr>
            </w:pPr>
          </w:p>
          <w:p w14:paraId="129261EC" w14:textId="77777777" w:rsidR="00E450DC" w:rsidRPr="00DE315F" w:rsidRDefault="00E450DC" w:rsidP="00901F64">
            <w:pPr>
              <w:rPr>
                <w:rFonts w:ascii="Avenir Book" w:hAnsi="Avenir Book"/>
                <w:b/>
                <w:sz w:val="24"/>
                <w:szCs w:val="24"/>
                <w:lang w:val="fr-CA"/>
              </w:rPr>
            </w:pPr>
          </w:p>
          <w:p w14:paraId="14C3619F" w14:textId="77777777" w:rsidR="00E450DC" w:rsidRPr="00DE315F" w:rsidRDefault="00E450DC" w:rsidP="00901F64">
            <w:pPr>
              <w:rPr>
                <w:rFonts w:ascii="Avenir Book" w:hAnsi="Avenir Book"/>
                <w:b/>
                <w:sz w:val="24"/>
                <w:szCs w:val="24"/>
                <w:lang w:val="fr-CA"/>
              </w:rPr>
            </w:pPr>
          </w:p>
          <w:p w14:paraId="2684BDCC" w14:textId="77777777" w:rsidR="00E450DC" w:rsidRPr="00DE315F" w:rsidRDefault="00E450DC" w:rsidP="00901F64">
            <w:pPr>
              <w:ind w:firstLine="0"/>
              <w:rPr>
                <w:rFonts w:ascii="Avenir Book" w:hAnsi="Avenir Book"/>
                <w:b/>
                <w:sz w:val="24"/>
                <w:szCs w:val="24"/>
                <w:lang w:val="fr-CA"/>
              </w:rPr>
            </w:pPr>
          </w:p>
        </w:tc>
      </w:tr>
      <w:tr w:rsidR="00E450DC" w:rsidRPr="00DE315F" w14:paraId="2355C854" w14:textId="77777777" w:rsidTr="00901F64">
        <w:tc>
          <w:tcPr>
            <w:tcW w:w="9710" w:type="dxa"/>
            <w:shd w:val="clear" w:color="auto" w:fill="FCFBFD"/>
          </w:tcPr>
          <w:p w14:paraId="27CF172C" w14:textId="77777777" w:rsidR="00E450DC" w:rsidRPr="00DE315F" w:rsidRDefault="00E450DC" w:rsidP="00901F64">
            <w:pPr>
              <w:ind w:firstLine="0"/>
              <w:rPr>
                <w:rFonts w:ascii="Avenir Book" w:hAnsi="Avenir Book"/>
                <w:b/>
                <w:sz w:val="24"/>
                <w:szCs w:val="24"/>
                <w:lang w:val="fr-CA"/>
              </w:rPr>
            </w:pPr>
            <w:r w:rsidRPr="00DE315F">
              <w:rPr>
                <w:rFonts w:ascii="Avenir Book" w:hAnsi="Avenir Book"/>
                <w:b/>
                <w:sz w:val="24"/>
                <w:szCs w:val="24"/>
                <w:lang w:val="fr-CA"/>
              </w:rPr>
              <w:t>Mes objectifs:</w:t>
            </w:r>
          </w:p>
          <w:p w14:paraId="4EB8C75A" w14:textId="77777777" w:rsidR="00E450DC" w:rsidRPr="00DE315F" w:rsidRDefault="00E450DC" w:rsidP="00901F64">
            <w:pPr>
              <w:ind w:firstLine="0"/>
              <w:rPr>
                <w:rFonts w:ascii="Avenir Book" w:hAnsi="Avenir Book"/>
                <w:b/>
                <w:sz w:val="24"/>
                <w:szCs w:val="24"/>
                <w:lang w:val="fr-CA"/>
              </w:rPr>
            </w:pPr>
          </w:p>
          <w:p w14:paraId="21C4B5C4" w14:textId="77777777" w:rsidR="00E450DC" w:rsidRPr="00DE315F" w:rsidRDefault="00E450DC" w:rsidP="00901F64">
            <w:pPr>
              <w:ind w:firstLine="0"/>
              <w:rPr>
                <w:rFonts w:ascii="Avenir Book" w:hAnsi="Avenir Book"/>
                <w:b/>
                <w:sz w:val="24"/>
                <w:szCs w:val="24"/>
                <w:lang w:val="fr-CA"/>
              </w:rPr>
            </w:pPr>
          </w:p>
          <w:p w14:paraId="127DF387" w14:textId="77777777" w:rsidR="00E450DC" w:rsidRPr="00DE315F" w:rsidRDefault="00E450DC" w:rsidP="00901F64">
            <w:pPr>
              <w:ind w:firstLine="0"/>
              <w:rPr>
                <w:rFonts w:ascii="Avenir Book" w:hAnsi="Avenir Book"/>
                <w:b/>
                <w:sz w:val="24"/>
                <w:szCs w:val="24"/>
                <w:lang w:val="fr-CA"/>
              </w:rPr>
            </w:pPr>
          </w:p>
          <w:p w14:paraId="04F434EC" w14:textId="77777777" w:rsidR="00E450DC" w:rsidRPr="00DE315F" w:rsidRDefault="00E450DC" w:rsidP="00901F64">
            <w:pPr>
              <w:ind w:firstLine="0"/>
              <w:rPr>
                <w:rFonts w:ascii="Avenir Book" w:hAnsi="Avenir Book"/>
                <w:b/>
                <w:sz w:val="24"/>
                <w:szCs w:val="24"/>
                <w:lang w:val="fr-CA"/>
              </w:rPr>
            </w:pPr>
          </w:p>
          <w:p w14:paraId="279F0206" w14:textId="77777777" w:rsidR="00E450DC" w:rsidRPr="00DE315F" w:rsidRDefault="00E450DC" w:rsidP="00901F64">
            <w:pPr>
              <w:ind w:firstLine="0"/>
              <w:rPr>
                <w:rFonts w:ascii="Avenir Book" w:hAnsi="Avenir Book"/>
                <w:b/>
                <w:sz w:val="24"/>
                <w:szCs w:val="24"/>
                <w:lang w:val="fr-CA"/>
              </w:rPr>
            </w:pPr>
          </w:p>
          <w:p w14:paraId="1A1D742D" w14:textId="77777777" w:rsidR="00E450DC" w:rsidRPr="00DE315F" w:rsidRDefault="00E450DC" w:rsidP="00901F64">
            <w:pPr>
              <w:ind w:firstLine="0"/>
              <w:rPr>
                <w:rFonts w:ascii="Avenir Book" w:hAnsi="Avenir Book"/>
                <w:b/>
                <w:sz w:val="24"/>
                <w:szCs w:val="24"/>
                <w:lang w:val="fr-CA"/>
              </w:rPr>
            </w:pPr>
          </w:p>
          <w:p w14:paraId="76FEAD93" w14:textId="77777777" w:rsidR="00E450DC" w:rsidRPr="00DE315F" w:rsidRDefault="00E450DC" w:rsidP="00901F64">
            <w:pPr>
              <w:ind w:firstLine="0"/>
              <w:rPr>
                <w:rFonts w:ascii="Avenir Book" w:hAnsi="Avenir Book"/>
                <w:b/>
                <w:sz w:val="24"/>
                <w:szCs w:val="24"/>
                <w:lang w:val="fr-CA"/>
              </w:rPr>
            </w:pPr>
          </w:p>
        </w:tc>
      </w:tr>
      <w:tr w:rsidR="00E450DC" w:rsidRPr="00DE315F" w14:paraId="291668D6" w14:textId="77777777" w:rsidTr="00901F64">
        <w:tc>
          <w:tcPr>
            <w:tcW w:w="9710" w:type="dxa"/>
            <w:shd w:val="clear" w:color="auto" w:fill="FCFBFD"/>
          </w:tcPr>
          <w:p w14:paraId="2CF315F5" w14:textId="77777777" w:rsidR="00E450DC" w:rsidRPr="00DE315F" w:rsidRDefault="00E450DC" w:rsidP="00901F64">
            <w:pPr>
              <w:ind w:firstLine="0"/>
              <w:rPr>
                <w:rFonts w:ascii="Avenir Book" w:hAnsi="Avenir Book"/>
                <w:b/>
                <w:sz w:val="24"/>
                <w:szCs w:val="24"/>
                <w:lang w:val="fr-CA"/>
              </w:rPr>
            </w:pPr>
            <w:r w:rsidRPr="00DE315F">
              <w:rPr>
                <w:rFonts w:ascii="Avenir Book" w:hAnsi="Avenir Book"/>
                <w:b/>
                <w:sz w:val="24"/>
                <w:szCs w:val="24"/>
                <w:lang w:val="fr-CA"/>
              </w:rPr>
              <w:t>Sujets que j</w:t>
            </w:r>
            <w:r w:rsidRPr="007F2AAC">
              <w:rPr>
                <w:rFonts w:ascii="Avenir Book" w:hAnsi="Avenir Book" w:cstheme="minorHAnsi"/>
                <w:b/>
                <w:bCs/>
                <w:sz w:val="24"/>
                <w:szCs w:val="24"/>
                <w:lang w:val="fr-CA"/>
              </w:rPr>
              <w:t>'</w:t>
            </w:r>
            <w:r w:rsidRPr="00DE315F">
              <w:rPr>
                <w:rFonts w:ascii="Avenir Book" w:hAnsi="Avenir Book"/>
                <w:b/>
                <w:sz w:val="24"/>
                <w:szCs w:val="24"/>
                <w:lang w:val="fr-CA"/>
              </w:rPr>
              <w:t xml:space="preserve">aimerais approfondir / questions: </w:t>
            </w:r>
          </w:p>
          <w:p w14:paraId="049E30DF" w14:textId="77777777" w:rsidR="00E450DC" w:rsidRPr="00DE315F" w:rsidRDefault="00E450DC" w:rsidP="00901F64">
            <w:pPr>
              <w:ind w:firstLine="0"/>
              <w:rPr>
                <w:rFonts w:ascii="Avenir Book" w:hAnsi="Avenir Book"/>
                <w:b/>
                <w:sz w:val="24"/>
                <w:szCs w:val="24"/>
                <w:lang w:val="fr-CA"/>
              </w:rPr>
            </w:pPr>
          </w:p>
          <w:p w14:paraId="43C59ED2" w14:textId="77777777" w:rsidR="00E450DC" w:rsidRPr="00DE315F" w:rsidRDefault="00E450DC" w:rsidP="00901F64">
            <w:pPr>
              <w:rPr>
                <w:rFonts w:ascii="Avenir Book" w:hAnsi="Avenir Book"/>
                <w:b/>
                <w:sz w:val="24"/>
                <w:szCs w:val="24"/>
                <w:lang w:val="fr-CA"/>
              </w:rPr>
            </w:pPr>
          </w:p>
          <w:p w14:paraId="0F6AC6E4" w14:textId="77777777" w:rsidR="00E450DC" w:rsidRPr="00DE315F" w:rsidRDefault="00E450DC" w:rsidP="00901F64">
            <w:pPr>
              <w:rPr>
                <w:rFonts w:ascii="Avenir Book" w:hAnsi="Avenir Book"/>
                <w:b/>
                <w:sz w:val="24"/>
                <w:szCs w:val="24"/>
                <w:lang w:val="fr-CA"/>
              </w:rPr>
            </w:pPr>
          </w:p>
          <w:p w14:paraId="0E5CE230" w14:textId="77777777" w:rsidR="00E450DC" w:rsidRPr="00DE315F" w:rsidRDefault="00E450DC" w:rsidP="00901F64">
            <w:pPr>
              <w:rPr>
                <w:rFonts w:ascii="Avenir Book" w:hAnsi="Avenir Book"/>
                <w:b/>
                <w:sz w:val="24"/>
                <w:szCs w:val="24"/>
                <w:lang w:val="fr-CA"/>
              </w:rPr>
            </w:pPr>
          </w:p>
          <w:p w14:paraId="1C5DF83F" w14:textId="77777777" w:rsidR="00E450DC" w:rsidRPr="00DE315F" w:rsidRDefault="00E450DC" w:rsidP="00901F64">
            <w:pPr>
              <w:rPr>
                <w:rFonts w:ascii="Avenir Book" w:hAnsi="Avenir Book"/>
                <w:b/>
                <w:sz w:val="24"/>
                <w:szCs w:val="24"/>
                <w:lang w:val="fr-CA"/>
              </w:rPr>
            </w:pPr>
          </w:p>
          <w:p w14:paraId="5C095430" w14:textId="77777777" w:rsidR="00E450DC" w:rsidRPr="00DE315F" w:rsidRDefault="00E450DC" w:rsidP="00901F64">
            <w:pPr>
              <w:rPr>
                <w:rFonts w:ascii="Avenir Book" w:hAnsi="Avenir Book"/>
                <w:b/>
                <w:sz w:val="24"/>
                <w:szCs w:val="24"/>
                <w:lang w:val="fr-CA"/>
              </w:rPr>
            </w:pPr>
          </w:p>
          <w:p w14:paraId="6CEFA454" w14:textId="77777777" w:rsidR="00E450DC" w:rsidRPr="00DE315F" w:rsidRDefault="00E450DC" w:rsidP="00901F64">
            <w:pPr>
              <w:ind w:firstLine="0"/>
              <w:rPr>
                <w:rFonts w:ascii="Avenir Book" w:hAnsi="Avenir Book"/>
                <w:b/>
                <w:sz w:val="24"/>
                <w:szCs w:val="24"/>
                <w:lang w:val="fr-CA"/>
              </w:rPr>
            </w:pPr>
          </w:p>
          <w:p w14:paraId="40802420" w14:textId="77777777" w:rsidR="00E450DC" w:rsidRPr="00DE315F" w:rsidRDefault="00E450DC" w:rsidP="00901F64">
            <w:pPr>
              <w:rPr>
                <w:rFonts w:ascii="Avenir Book" w:hAnsi="Avenir Book"/>
                <w:b/>
                <w:sz w:val="24"/>
                <w:szCs w:val="24"/>
                <w:lang w:val="fr-CA"/>
              </w:rPr>
            </w:pPr>
          </w:p>
          <w:p w14:paraId="0EF6B1F9" w14:textId="77777777" w:rsidR="00E450DC" w:rsidRPr="00DE315F" w:rsidRDefault="00E450DC" w:rsidP="00901F64">
            <w:pPr>
              <w:ind w:firstLine="0"/>
              <w:rPr>
                <w:rFonts w:ascii="Avenir Book" w:hAnsi="Avenir Book"/>
                <w:b/>
                <w:sz w:val="24"/>
                <w:szCs w:val="24"/>
                <w:lang w:val="fr-CA"/>
              </w:rPr>
            </w:pPr>
          </w:p>
        </w:tc>
      </w:tr>
      <w:tr w:rsidR="00E450DC" w:rsidRPr="00DE315F" w14:paraId="258142D3" w14:textId="77777777" w:rsidTr="00901F64">
        <w:tc>
          <w:tcPr>
            <w:tcW w:w="9710" w:type="dxa"/>
            <w:shd w:val="clear" w:color="auto" w:fill="FCFBFD"/>
          </w:tcPr>
          <w:p w14:paraId="5BC0A93D" w14:textId="77777777" w:rsidR="00E450DC" w:rsidRPr="00DE315F" w:rsidRDefault="00E450DC" w:rsidP="00901F64">
            <w:pPr>
              <w:ind w:firstLine="0"/>
              <w:rPr>
                <w:rFonts w:ascii="Avenir Book" w:hAnsi="Avenir Book"/>
                <w:b/>
                <w:sz w:val="24"/>
                <w:szCs w:val="24"/>
                <w:lang w:val="fr-CA"/>
              </w:rPr>
            </w:pPr>
            <w:r w:rsidRPr="00DE315F">
              <w:rPr>
                <w:rFonts w:ascii="Avenir Book" w:hAnsi="Avenir Book"/>
                <w:b/>
                <w:sz w:val="24"/>
                <w:szCs w:val="24"/>
                <w:lang w:val="fr-CA"/>
              </w:rPr>
              <w:t xml:space="preserve">Ressources: </w:t>
            </w:r>
          </w:p>
          <w:p w14:paraId="09297EA7" w14:textId="77777777" w:rsidR="00E450DC" w:rsidRPr="00DE315F" w:rsidRDefault="00E450DC" w:rsidP="00901F64">
            <w:pPr>
              <w:ind w:firstLine="0"/>
              <w:rPr>
                <w:rFonts w:ascii="Avenir Book" w:hAnsi="Avenir Book"/>
                <w:b/>
                <w:sz w:val="24"/>
                <w:szCs w:val="24"/>
                <w:lang w:val="fr-CA"/>
              </w:rPr>
            </w:pPr>
          </w:p>
          <w:p w14:paraId="17EC78F4" w14:textId="77777777" w:rsidR="00E450DC" w:rsidRPr="00DE315F" w:rsidRDefault="00E450DC" w:rsidP="00901F64">
            <w:pPr>
              <w:ind w:firstLine="0"/>
              <w:rPr>
                <w:rFonts w:ascii="Avenir Book" w:hAnsi="Avenir Book"/>
                <w:b/>
                <w:sz w:val="24"/>
                <w:szCs w:val="24"/>
                <w:lang w:val="fr-CA"/>
              </w:rPr>
            </w:pPr>
          </w:p>
          <w:p w14:paraId="65E8E987" w14:textId="77777777" w:rsidR="00E450DC" w:rsidRPr="00DE315F" w:rsidRDefault="00E450DC" w:rsidP="00901F64">
            <w:pPr>
              <w:ind w:firstLine="0"/>
              <w:rPr>
                <w:rFonts w:ascii="Avenir Book" w:hAnsi="Avenir Book"/>
                <w:b/>
                <w:sz w:val="24"/>
                <w:szCs w:val="24"/>
                <w:lang w:val="fr-CA"/>
              </w:rPr>
            </w:pPr>
          </w:p>
          <w:p w14:paraId="3353C56C" w14:textId="77777777" w:rsidR="00E450DC" w:rsidRPr="00DE315F" w:rsidRDefault="00E450DC" w:rsidP="00901F64">
            <w:pPr>
              <w:ind w:firstLine="0"/>
              <w:rPr>
                <w:rFonts w:ascii="Avenir Book" w:hAnsi="Avenir Book"/>
                <w:b/>
                <w:sz w:val="24"/>
                <w:szCs w:val="24"/>
                <w:lang w:val="fr-CA"/>
              </w:rPr>
            </w:pPr>
          </w:p>
          <w:p w14:paraId="2FC990DC" w14:textId="77777777" w:rsidR="00E450DC" w:rsidRPr="00DE315F" w:rsidRDefault="00E450DC" w:rsidP="00901F64">
            <w:pPr>
              <w:ind w:firstLine="0"/>
              <w:rPr>
                <w:rFonts w:ascii="Avenir Book" w:hAnsi="Avenir Book"/>
                <w:b/>
                <w:sz w:val="24"/>
                <w:szCs w:val="24"/>
                <w:lang w:val="fr-CA"/>
              </w:rPr>
            </w:pPr>
          </w:p>
          <w:p w14:paraId="62C70C7B" w14:textId="77777777" w:rsidR="00E450DC" w:rsidRPr="00DE315F" w:rsidRDefault="00E450DC" w:rsidP="00901F64">
            <w:pPr>
              <w:ind w:firstLine="0"/>
              <w:rPr>
                <w:rFonts w:ascii="Avenir Book" w:hAnsi="Avenir Book"/>
                <w:b/>
                <w:sz w:val="24"/>
                <w:szCs w:val="24"/>
                <w:lang w:val="fr-CA"/>
              </w:rPr>
            </w:pPr>
          </w:p>
          <w:p w14:paraId="0936AC3E" w14:textId="77777777" w:rsidR="00E450DC" w:rsidRPr="00DE315F" w:rsidRDefault="00E450DC" w:rsidP="00901F64">
            <w:pPr>
              <w:ind w:firstLine="0"/>
              <w:rPr>
                <w:rFonts w:ascii="Avenir Book" w:hAnsi="Avenir Book"/>
                <w:b/>
                <w:sz w:val="24"/>
                <w:szCs w:val="24"/>
                <w:lang w:val="fr-CA"/>
              </w:rPr>
            </w:pPr>
          </w:p>
          <w:p w14:paraId="117A8D09" w14:textId="77777777" w:rsidR="00E450DC" w:rsidRPr="00DE315F" w:rsidRDefault="00E450DC" w:rsidP="00901F64">
            <w:pPr>
              <w:ind w:firstLine="0"/>
              <w:rPr>
                <w:rFonts w:ascii="Avenir Book" w:hAnsi="Avenir Book"/>
                <w:b/>
                <w:sz w:val="24"/>
                <w:szCs w:val="24"/>
                <w:lang w:val="fr-CA"/>
              </w:rPr>
            </w:pPr>
          </w:p>
        </w:tc>
      </w:tr>
    </w:tbl>
    <w:p w14:paraId="3CB487C3" w14:textId="77777777" w:rsidR="00E450DC" w:rsidRDefault="00E450DC"/>
    <w:sectPr w:rsidR="00E450DC" w:rsidSect="00E450DC">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054DC" w14:textId="77777777" w:rsidR="00FE34B6" w:rsidRDefault="00FE34B6" w:rsidP="00E450DC">
      <w:r>
        <w:separator/>
      </w:r>
    </w:p>
  </w:endnote>
  <w:endnote w:type="continuationSeparator" w:id="0">
    <w:p w14:paraId="7F67322A" w14:textId="77777777" w:rsidR="00FE34B6" w:rsidRDefault="00FE34B6" w:rsidP="00E45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Times New Roman (Body CS)">
    <w:altName w:val="Times New Roman"/>
    <w:panose1 w:val="020B06040202020202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Body)">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A044B" w14:textId="77777777" w:rsidR="00E450DC" w:rsidRDefault="00E450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79CC8" w14:textId="1ED41C50" w:rsidR="00E450DC" w:rsidRDefault="00E450DC" w:rsidP="00E450DC">
    <w:pPr>
      <w:pStyle w:val="Footer"/>
      <w:ind w:firstLine="0"/>
    </w:pPr>
    <w:r w:rsidRPr="00740449">
      <w:rPr>
        <w:rFonts w:cstheme="minorHAnsi"/>
        <w:sz w:val="16"/>
        <w:szCs w:val="16"/>
      </w:rPr>
      <w:sym w:font="Symbol" w:char="F0D3"/>
    </w:r>
    <w:r w:rsidRPr="00740449">
      <w:rPr>
        <w:rFonts w:cstheme="minorHAnsi"/>
        <w:sz w:val="16"/>
        <w:szCs w:val="16"/>
      </w:rPr>
      <w:t xml:space="preserve"> Second Language Education Program, Department of C&amp;I, College of Education &amp; Human Development, University of Minnesota</w:t>
    </w:r>
    <w:r>
      <w:rPr>
        <w:rFonts w:cstheme="minorHAnsi"/>
        <w:sz w:val="16"/>
        <w:szCs w:val="16"/>
      </w:rPr>
      <w:t xml:space="preserve">. Workbook to support </w:t>
    </w:r>
    <w:r w:rsidRPr="00740449">
      <w:rPr>
        <w:rFonts w:cstheme="minorHAnsi"/>
        <w:sz w:val="16"/>
        <w:szCs w:val="16"/>
      </w:rPr>
      <w:t>DLI-Specific Formative Evaluation of Teaching, updated</w:t>
    </w:r>
    <w:r>
      <w:rPr>
        <w:rFonts w:cstheme="minorHAnsi"/>
        <w:sz w:val="16"/>
        <w:szCs w:val="16"/>
      </w:rPr>
      <w:t xml:space="preserve"> June 8, 2021– available at: dliteachingrubrics.umn.edu. </w:t>
    </w:r>
    <w:r w:rsidRPr="00740449">
      <w:rPr>
        <w:rFonts w:cstheme="minorHAnsi"/>
        <w:sz w:val="16"/>
        <w:szCs w:val="16"/>
      </w:rPr>
      <w:t xml:space="preserve">Developed as part of </w:t>
    </w:r>
    <w:r>
      <w:rPr>
        <w:rFonts w:cstheme="minorHAnsi"/>
        <w:sz w:val="16"/>
        <w:szCs w:val="16"/>
      </w:rPr>
      <w:t>a</w:t>
    </w:r>
    <w:r w:rsidRPr="00740449">
      <w:rPr>
        <w:rFonts w:cstheme="minorHAnsi"/>
        <w:sz w:val="16"/>
        <w:szCs w:val="16"/>
      </w:rPr>
      <w:t xml:space="preserve"> USDE NPD grant-funded project</w:t>
    </w:r>
    <w:r>
      <w:rPr>
        <w:rFonts w:cstheme="minorHAnsi"/>
        <w:sz w:val="16"/>
        <w:szCs w:val="16"/>
      </w:rPr>
      <w:t xml:space="preserve"> (2016–2021).</w:t>
    </w:r>
    <w:r w:rsidRPr="00740449">
      <w:rPr>
        <w:rFonts w:cstheme="minorHAnsi"/>
        <w:sz w:val="16"/>
        <w:szCs w:val="16"/>
      </w:rPr>
      <w:tab/>
    </w:r>
    <w:r>
      <w:rPr>
        <w:rFonts w:cstheme="minorHAnsi"/>
        <w:sz w:val="16"/>
        <w:szCs w:val="16"/>
      </w:rPr>
      <w:t xml:space="preserve"> </w:t>
    </w:r>
    <w:r w:rsidRPr="00975953">
      <w:rPr>
        <w:rFonts w:ascii="Calibri" w:hAnsi="Calibri" w:cs="Calibri"/>
        <w:color w:val="000000"/>
        <w:sz w:val="16"/>
        <w:szCs w:val="16"/>
      </w:rPr>
      <w:t xml:space="preserve">Translated by Geneviève </w:t>
    </w:r>
    <w:proofErr w:type="spellStart"/>
    <w:r w:rsidRPr="00975953">
      <w:rPr>
        <w:rFonts w:ascii="Calibri" w:hAnsi="Calibri" w:cs="Calibri"/>
        <w:color w:val="000000"/>
        <w:sz w:val="16"/>
        <w:szCs w:val="16"/>
      </w:rPr>
      <w:t>Cocke</w:t>
    </w:r>
    <w:proofErr w:type="spellEnd"/>
    <w:r w:rsidRPr="00975953">
      <w:rPr>
        <w:rFonts w:ascii="Calibri" w:hAnsi="Calibri" w:cs="Calibri"/>
        <w:color w:val="000000"/>
        <w:sz w:val="16"/>
        <w:szCs w:val="16"/>
      </w:rPr>
      <w:t xml:space="preserve"> using funds from the Social Sciences and Humanities Research Council of Canada</w:t>
    </w:r>
    <w:r>
      <w:rPr>
        <w:rFonts w:ascii="Calibri" w:hAnsi="Calibri" w:cs="Calibri"/>
        <w:color w:val="000000"/>
        <w:sz w:val="16"/>
        <w:szCs w:val="16"/>
      </w:rPr>
      <w:t xml:space="preserve"> </w:t>
    </w:r>
    <w:r>
      <w:rPr>
        <w:rFonts w:cstheme="minorHAnsi"/>
        <w:sz w:val="16"/>
        <w:szCs w:val="16"/>
        <w:lang w:val="en-CA"/>
      </w:rPr>
      <w:t>(430-2020-00574)</w:t>
    </w:r>
    <w:r w:rsidRPr="00975953">
      <w:rPr>
        <w:rFonts w:ascii="Calibri" w:hAnsi="Calibri" w:cs="Calibri"/>
        <w:color w:val="000000"/>
        <w:sz w:val="16"/>
        <w:szCs w:val="16"/>
      </w:rPr>
      <w:t>, PI Susan Ballinger</w:t>
    </w:r>
    <w:r>
      <w:rPr>
        <w:rFonts w:ascii="Calibri" w:hAnsi="Calibri" w:cs="Calibri"/>
        <w:color w:val="000000"/>
        <w:sz w:val="16"/>
        <w:szCs w:val="16"/>
      </w:rPr>
      <w:t>, McGill University.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0FC28" w14:textId="77777777" w:rsidR="00E450DC" w:rsidRDefault="00E450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9BA17" w14:textId="77777777" w:rsidR="00FE34B6" w:rsidRDefault="00FE34B6" w:rsidP="00E450DC">
      <w:r>
        <w:separator/>
      </w:r>
    </w:p>
  </w:footnote>
  <w:footnote w:type="continuationSeparator" w:id="0">
    <w:p w14:paraId="36E5D5C4" w14:textId="77777777" w:rsidR="00FE34B6" w:rsidRDefault="00FE34B6" w:rsidP="00E45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C044" w14:textId="77777777" w:rsidR="00E450DC" w:rsidRDefault="00E450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2F9E6" w14:textId="77777777" w:rsidR="00E450DC" w:rsidRDefault="00E450DC" w:rsidP="008976AA">
    <w:pPr>
      <w:pStyle w:val="Header"/>
      <w:ind w:firstLine="0"/>
      <w:jc w:val="center"/>
      <w:rPr>
        <w:rFonts w:ascii="Avenir Book" w:eastAsia="MS Mincho" w:hAnsi="Avenir Book" w:cs="Calibri (Body)"/>
        <w:b/>
        <w:smallCaps/>
        <w:sz w:val="32"/>
        <w:szCs w:val="32"/>
        <w:lang w:val="fr-CA"/>
      </w:rPr>
    </w:pPr>
    <w:r>
      <w:rPr>
        <w:rFonts w:ascii="Avenir Book" w:eastAsia="MS Mincho" w:hAnsi="Avenir Book" w:cs="Calibri (Body)"/>
        <w:b/>
        <w:smallCaps/>
        <w:sz w:val="32"/>
        <w:szCs w:val="32"/>
        <w:lang w:val="fr-CA"/>
      </w:rPr>
      <w:t xml:space="preserve">Manuel de travail – Évaluation formative </w:t>
    </w:r>
  </w:p>
  <w:p w14:paraId="16F99A44" w14:textId="77777777" w:rsidR="00E450DC" w:rsidRPr="0078365D" w:rsidRDefault="00E450DC" w:rsidP="000101CE">
    <w:pPr>
      <w:pStyle w:val="Header"/>
      <w:ind w:firstLine="0"/>
      <w:jc w:val="center"/>
      <w:rPr>
        <w:rFonts w:ascii="Avenir Book" w:eastAsia="MS Mincho" w:hAnsi="Avenir Book" w:cs="Calibri (Body)"/>
        <w:b/>
        <w:smallCaps/>
        <w:sz w:val="32"/>
        <w:szCs w:val="32"/>
        <w:lang w:val="fr-CA"/>
      </w:rPr>
    </w:pPr>
    <w:r>
      <w:rPr>
        <w:rFonts w:ascii="Avenir Book" w:eastAsia="MS Mincho" w:hAnsi="Avenir Book" w:cs="Calibri (Body)"/>
        <w:b/>
        <w:smallCaps/>
        <w:sz w:val="32"/>
        <w:szCs w:val="32"/>
        <w:lang w:val="fr-CA"/>
      </w:rPr>
      <w:t>de l</w:t>
    </w:r>
    <w:r w:rsidRPr="00774BF2">
      <w:rPr>
        <w:rFonts w:ascii="Avenir Book" w:eastAsia="MS Mincho" w:hAnsi="Avenir Book" w:cstheme="minorHAnsi"/>
        <w:bCs/>
        <w:sz w:val="32"/>
        <w:szCs w:val="32"/>
        <w:lang w:val="fr-CA"/>
      </w:rPr>
      <w:t>'</w:t>
    </w:r>
    <w:r>
      <w:rPr>
        <w:rFonts w:ascii="Avenir Book" w:eastAsia="MS Mincho" w:hAnsi="Avenir Book" w:cs="Calibri (Body)"/>
        <w:b/>
        <w:smallCaps/>
        <w:sz w:val="32"/>
        <w:szCs w:val="32"/>
        <w:lang w:val="fr-CA"/>
      </w:rPr>
      <w:t>enseignement dans un programme d</w:t>
    </w:r>
    <w:r w:rsidRPr="00774BF2">
      <w:rPr>
        <w:rFonts w:ascii="Avenir Book" w:eastAsia="MS Mincho" w:hAnsi="Avenir Book" w:cstheme="minorHAnsi"/>
        <w:bCs/>
        <w:sz w:val="32"/>
        <w:szCs w:val="32"/>
        <w:lang w:val="fr-CA"/>
      </w:rPr>
      <w:t>'</w:t>
    </w:r>
    <w:r>
      <w:rPr>
        <w:rFonts w:ascii="Avenir Book" w:eastAsia="MS Mincho" w:hAnsi="Avenir Book" w:cs="Calibri (Body)"/>
        <w:b/>
        <w:smallCaps/>
        <w:sz w:val="32"/>
        <w:szCs w:val="32"/>
        <w:lang w:val="fr-CA"/>
      </w:rPr>
      <w:t>immersion</w:t>
    </w:r>
  </w:p>
  <w:p w14:paraId="5C0BB652" w14:textId="77777777" w:rsidR="00E450DC" w:rsidRDefault="00E450DC" w:rsidP="00E450DC">
    <w:pPr>
      <w:pStyle w:val="Header"/>
      <w:ind w:firstLine="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CE732" w14:textId="77777777" w:rsidR="00E450DC" w:rsidRDefault="00E450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0AB8"/>
    <w:multiLevelType w:val="hybridMultilevel"/>
    <w:tmpl w:val="E950303C"/>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num w:numId="1" w16cid:durableId="1496072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0DC"/>
    <w:rsid w:val="000101CE"/>
    <w:rsid w:val="008976AA"/>
    <w:rsid w:val="00C7401A"/>
    <w:rsid w:val="00E450DC"/>
    <w:rsid w:val="00FE3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AF606E"/>
  <w15:chartTrackingRefBased/>
  <w15:docId w15:val="{07B172EB-0D5C-314C-8A6E-FEC9A18B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0DC"/>
    <w:pPr>
      <w:ind w:firstLine="360"/>
    </w:pPr>
    <w:rPr>
      <w:rFonts w:eastAsiaTheme="minorEastAsia"/>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0DC"/>
    <w:pPr>
      <w:ind w:left="720"/>
      <w:contextualSpacing/>
    </w:pPr>
  </w:style>
  <w:style w:type="table" w:styleId="TableGrid">
    <w:name w:val="Table Grid"/>
    <w:basedOn w:val="TableNormal"/>
    <w:uiPriority w:val="39"/>
    <w:rsid w:val="00E450DC"/>
    <w:pPr>
      <w:ind w:firstLine="360"/>
    </w:pPr>
    <w:rPr>
      <w:rFonts w:eastAsiaTheme="minorEastAsia"/>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50DC"/>
    <w:rPr>
      <w:color w:val="0563C1" w:themeColor="hyperlink"/>
      <w:u w:val="single"/>
    </w:rPr>
  </w:style>
  <w:style w:type="paragraph" w:styleId="Header">
    <w:name w:val="header"/>
    <w:basedOn w:val="Normal"/>
    <w:link w:val="HeaderChar"/>
    <w:uiPriority w:val="99"/>
    <w:unhideWhenUsed/>
    <w:rsid w:val="00E450DC"/>
    <w:pPr>
      <w:tabs>
        <w:tab w:val="center" w:pos="4680"/>
        <w:tab w:val="right" w:pos="9360"/>
      </w:tabs>
    </w:pPr>
  </w:style>
  <w:style w:type="character" w:customStyle="1" w:styleId="HeaderChar">
    <w:name w:val="Header Char"/>
    <w:basedOn w:val="DefaultParagraphFont"/>
    <w:link w:val="Header"/>
    <w:uiPriority w:val="99"/>
    <w:rsid w:val="00E450DC"/>
    <w:rPr>
      <w:rFonts w:eastAsiaTheme="minorEastAsia"/>
      <w:kern w:val="0"/>
      <w:sz w:val="22"/>
      <w:szCs w:val="22"/>
      <w14:ligatures w14:val="none"/>
    </w:rPr>
  </w:style>
  <w:style w:type="paragraph" w:styleId="Footer">
    <w:name w:val="footer"/>
    <w:basedOn w:val="Normal"/>
    <w:link w:val="FooterChar"/>
    <w:uiPriority w:val="99"/>
    <w:unhideWhenUsed/>
    <w:rsid w:val="00E450DC"/>
    <w:pPr>
      <w:tabs>
        <w:tab w:val="center" w:pos="4680"/>
        <w:tab w:val="right" w:pos="9360"/>
      </w:tabs>
    </w:pPr>
  </w:style>
  <w:style w:type="character" w:customStyle="1" w:styleId="FooterChar">
    <w:name w:val="Footer Char"/>
    <w:basedOn w:val="DefaultParagraphFont"/>
    <w:link w:val="Footer"/>
    <w:uiPriority w:val="99"/>
    <w:rsid w:val="00E450DC"/>
    <w:rPr>
      <w:rFonts w:eastAsiaTheme="minorEastAsia"/>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carla.umn.edu/cobaltt/modules/strategies/gorganizers/HGO/5H.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747</Words>
  <Characters>4262</Characters>
  <Application>Microsoft Office Word</Application>
  <DocSecurity>0</DocSecurity>
  <Lines>35</Lines>
  <Paragraphs>9</Paragraphs>
  <ScaleCrop>false</ScaleCrop>
  <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J Tedick</dc:creator>
  <cp:keywords/>
  <dc:description/>
  <cp:lastModifiedBy>Diane J Tedick</cp:lastModifiedBy>
  <cp:revision>3</cp:revision>
  <dcterms:created xsi:type="dcterms:W3CDTF">2023-08-20T19:04:00Z</dcterms:created>
  <dcterms:modified xsi:type="dcterms:W3CDTF">2023-08-20T19:11:00Z</dcterms:modified>
</cp:coreProperties>
</file>